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8D" w:rsidRPr="00375C7E" w:rsidRDefault="00431D8D" w:rsidP="00431D8D">
      <w:pPr>
        <w:spacing w:after="0"/>
        <w:rPr>
          <w:b/>
          <w:color w:val="000000" w:themeColor="text1"/>
        </w:rPr>
      </w:pPr>
      <w:r w:rsidRPr="00375C7E">
        <w:rPr>
          <w:b/>
          <w:color w:val="000000" w:themeColor="text1"/>
        </w:rPr>
        <w:t>Obszary zadań publicznych, w ramach których możliwa jest współpraca samorządu z organizacjami pozarządowymi i podmiotami wymienionymi w art. 3 ust. 3 ustawy o działalności pożytku publicznego i o wolontariacie (art. 4 ust. 1 ustawy):</w:t>
      </w:r>
    </w:p>
    <w:p w:rsidR="00431D8D" w:rsidRPr="00375C7E" w:rsidRDefault="00431D8D" w:rsidP="00431D8D">
      <w:pPr>
        <w:spacing w:after="0"/>
        <w:rPr>
          <w:color w:val="000000" w:themeColor="text1"/>
        </w:rPr>
      </w:pPr>
    </w:p>
    <w:p w:rsidR="00431D8D" w:rsidRPr="00375C7E" w:rsidRDefault="00431D8D" w:rsidP="00431D8D">
      <w:pPr>
        <w:spacing w:after="0"/>
        <w:rPr>
          <w:color w:val="000000" w:themeColor="text1"/>
        </w:rPr>
      </w:pPr>
      <w:r w:rsidRPr="00375C7E">
        <w:rPr>
          <w:color w:val="000000" w:themeColor="text1"/>
        </w:rPr>
        <w:t>Obszary dotyczą: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pomocy społecznej, w tym pomocy rodzinom i osobom w trudnej sytuacji życiowej </w:t>
      </w:r>
      <w:r w:rsidRPr="00375C7E">
        <w:rPr>
          <w:color w:val="000000" w:themeColor="text1"/>
        </w:rPr>
        <w:br/>
        <w:t>oraz wyrównywania szans tych rodzin i osób;</w:t>
      </w:r>
    </w:p>
    <w:p w:rsidR="00431D8D" w:rsidRPr="00375C7E" w:rsidRDefault="00431D8D" w:rsidP="00431D8D">
      <w:pPr>
        <w:spacing w:after="0"/>
        <w:ind w:left="720"/>
        <w:rPr>
          <w:color w:val="000000" w:themeColor="text1"/>
        </w:rPr>
      </w:pPr>
      <w:r w:rsidRPr="00375C7E">
        <w:rPr>
          <w:color w:val="000000" w:themeColor="text1"/>
        </w:rPr>
        <w:t>1a) wspierania rodziny i systemu pieczy zastępczej;</w:t>
      </w:r>
    </w:p>
    <w:p w:rsidR="00090661" w:rsidRPr="00375C7E" w:rsidRDefault="00090661" w:rsidP="00431D8D">
      <w:pPr>
        <w:spacing w:after="0"/>
        <w:ind w:left="720"/>
        <w:rPr>
          <w:color w:val="000000" w:themeColor="text1"/>
        </w:rPr>
      </w:pPr>
      <w:r w:rsidRPr="00375C7E">
        <w:rPr>
          <w:color w:val="000000" w:themeColor="text1"/>
        </w:rPr>
        <w:t>1b) udzielania nieodpłatne pomocy prawnej oraz zwiększania świadomości prawne społeczeństwa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na rzecz integracji i reintegracji zawodowej i społecznej osób zagrożonych wykluczeniem społecznym;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charytatywnej;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podtrzymywania i upowszechniania tradycji narodowej, pielęgnowania polskości </w:t>
      </w:r>
      <w:r w:rsidRPr="00375C7E">
        <w:rPr>
          <w:color w:val="000000" w:themeColor="text1"/>
        </w:rPr>
        <w:br/>
        <w:t>oraz rozwoju świadomości narodowej, obywatelskiej i kulturowej;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na rzecz mniejszości narodowych i etnicznych oraz języka regionalnego;</w:t>
      </w:r>
    </w:p>
    <w:p w:rsidR="00090661" w:rsidRPr="00375C7E" w:rsidRDefault="000E0082" w:rsidP="00090661">
      <w:pPr>
        <w:spacing w:after="0"/>
        <w:ind w:left="360" w:firstLine="348"/>
        <w:rPr>
          <w:color w:val="000000" w:themeColor="text1"/>
        </w:rPr>
      </w:pPr>
      <w:r w:rsidRPr="00375C7E">
        <w:rPr>
          <w:color w:val="000000" w:themeColor="text1"/>
        </w:rPr>
        <w:t>5a)  działalności</w:t>
      </w:r>
      <w:r w:rsidR="00090661" w:rsidRPr="00375C7E">
        <w:rPr>
          <w:color w:val="000000" w:themeColor="text1"/>
        </w:rPr>
        <w:t xml:space="preserve"> na rzecz integracji cudzoziemców;</w:t>
      </w:r>
    </w:p>
    <w:p w:rsidR="00431D8D" w:rsidRPr="00375C7E" w:rsidRDefault="00FE02F0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ochrony i promocji zdrowia, w tym działalności leczniczej w rozumieniu ustawy z dnia 15 kwietnia 2011r. o działalności leczniczej (Dz. U. z 2015r. poz. 618,788 i 905);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na rzecz osób niepełnosprawnych;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promocji zatrudnienia i aktywizacji zawodowej osób pozostających bez pracy i zagrożonych zwolnieniem z pracy;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na rzecz równych praw kobiet i mężczyzn;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na rzecz osób w wieku emerytalnym;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wspomagającej rozwój gospodarczy, w tym rozwój przedsiębiorczości;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wspomagającej rozwój techniki, wynalazczości i innowacyjności oraz rozpowszechnianie i wdrażanie nowych rozwiązań technicznych w praktyce gospodarczej;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wspomagającej rozwój wspólnot i społeczności lokalnych;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nauki, szkolnictwa wyższego, edukacji, oświaty i wychowania;</w:t>
      </w:r>
    </w:p>
    <w:p w:rsidR="00431D8D" w:rsidRPr="00375C7E" w:rsidRDefault="00DD4E80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działalność na rzecz dzieci i młodzieży, w tym </w:t>
      </w:r>
      <w:r w:rsidR="00431D8D" w:rsidRPr="00375C7E">
        <w:rPr>
          <w:color w:val="000000" w:themeColor="text1"/>
        </w:rPr>
        <w:t>wypoczynku dzieci i młodzieży;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kultury, sztuki, ochrony dóbr kultury i dziedzictwa narodowego;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wspierania i upowszechniania kultury fizycznej;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ekologii i ochrony zwierząt oraz ochrony dziedzictwa przyrodniczego;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turystyki i krajoznawstwa;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porządku i bezpieczeństwa publicznego;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obronności państwa i działalności Sił Zbrojnych Rzeczypospolitej Polskiej;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upowszechniania i ochrony wolności i praw człowieka oraz swobód obywatelskich, </w:t>
      </w:r>
      <w:r w:rsidRPr="00375C7E">
        <w:rPr>
          <w:color w:val="000000" w:themeColor="text1"/>
        </w:rPr>
        <w:br/>
        <w:t>a także działań wspomagających rozwój demokracji;</w:t>
      </w:r>
    </w:p>
    <w:p w:rsidR="000E0082" w:rsidRPr="00375C7E" w:rsidRDefault="000E0082" w:rsidP="000E0082">
      <w:pPr>
        <w:spacing w:after="0"/>
        <w:ind w:left="720"/>
        <w:rPr>
          <w:color w:val="000000" w:themeColor="text1"/>
        </w:rPr>
      </w:pPr>
      <w:r w:rsidRPr="00375C7E">
        <w:rPr>
          <w:color w:val="000000" w:themeColor="text1"/>
        </w:rPr>
        <w:t>22a) udzielania nieodpłatnego poradnictwa obywatelskiego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ratownictwa i ochrony ludności;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pomocy ofiarom katastrof, klęsk żywiołowych, konfliktów zbrojnych i wojen w kraju </w:t>
      </w:r>
      <w:r w:rsidRPr="00375C7E">
        <w:rPr>
          <w:color w:val="000000" w:themeColor="text1"/>
        </w:rPr>
        <w:br/>
        <w:t>i za granicą;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upowszechniania i ochrony praw konsumentów;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działalności na rzecz integracji europejskiej oraz rozwijania kontaktów i współpracy </w:t>
      </w:r>
      <w:r w:rsidRPr="00375C7E">
        <w:rPr>
          <w:color w:val="000000" w:themeColor="text1"/>
        </w:rPr>
        <w:br/>
        <w:t>między społeczeństwami;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promocji i organizacji wolontariatu;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pomocy Polonii i Polakom za granicą;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działalności na rzecz kombatantów i osób represjonowanych;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promocji Rzeczypospolitej Polskiej za granicą;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lastRenderedPageBreak/>
        <w:t>działalności na rzecz rodziny, macierzyństwa, rodzicielstwa, upowszechniania i ochrony praw dziecka;</w:t>
      </w:r>
    </w:p>
    <w:p w:rsidR="00431D8D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>przeciwdziałania uzależnieniom i patologiom społecznym;</w:t>
      </w:r>
    </w:p>
    <w:p w:rsidR="00EE1593" w:rsidRPr="00375C7E" w:rsidRDefault="00431D8D" w:rsidP="00431D8D">
      <w:pPr>
        <w:numPr>
          <w:ilvl w:val="0"/>
          <w:numId w:val="1"/>
        </w:numPr>
        <w:spacing w:after="0"/>
        <w:rPr>
          <w:color w:val="000000" w:themeColor="text1"/>
        </w:rPr>
      </w:pPr>
      <w:r w:rsidRPr="00375C7E">
        <w:rPr>
          <w:color w:val="000000" w:themeColor="text1"/>
        </w:rPr>
        <w:t xml:space="preserve">działalności na rzecz organizacji pozarządowych oraz podmiotów wymienionych w art. 3 ust. 3, w zakresie określonym w </w:t>
      </w:r>
      <w:proofErr w:type="spellStart"/>
      <w:r w:rsidRPr="00375C7E">
        <w:rPr>
          <w:color w:val="000000" w:themeColor="text1"/>
        </w:rPr>
        <w:t>pkt</w:t>
      </w:r>
      <w:proofErr w:type="spellEnd"/>
      <w:r w:rsidRPr="00375C7E">
        <w:rPr>
          <w:color w:val="000000" w:themeColor="text1"/>
        </w:rPr>
        <w:t xml:space="preserve"> 1-32.</w:t>
      </w:r>
    </w:p>
    <w:sectPr w:rsidR="00EE1593" w:rsidRPr="00375C7E" w:rsidSect="00AD143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50200"/>
    <w:multiLevelType w:val="hybridMultilevel"/>
    <w:tmpl w:val="64769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1D8D"/>
    <w:rsid w:val="0001516C"/>
    <w:rsid w:val="00090661"/>
    <w:rsid w:val="000B2FAF"/>
    <w:rsid w:val="000E0082"/>
    <w:rsid w:val="00375C7E"/>
    <w:rsid w:val="00390E8B"/>
    <w:rsid w:val="00431D8D"/>
    <w:rsid w:val="004E2E4F"/>
    <w:rsid w:val="004F4391"/>
    <w:rsid w:val="009559CE"/>
    <w:rsid w:val="009C1813"/>
    <w:rsid w:val="00AD0FE5"/>
    <w:rsid w:val="00AE366B"/>
    <w:rsid w:val="00C76B4B"/>
    <w:rsid w:val="00D651C2"/>
    <w:rsid w:val="00DC7AF5"/>
    <w:rsid w:val="00DD4E80"/>
    <w:rsid w:val="00EA10F3"/>
    <w:rsid w:val="00EE1593"/>
    <w:rsid w:val="00F317FC"/>
    <w:rsid w:val="00FE0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organizacje</dc:creator>
  <cp:keywords/>
  <dc:description/>
  <cp:lastModifiedBy>sobewe</cp:lastModifiedBy>
  <cp:revision>7</cp:revision>
  <dcterms:created xsi:type="dcterms:W3CDTF">2016-03-07T08:17:00Z</dcterms:created>
  <dcterms:modified xsi:type="dcterms:W3CDTF">2016-03-07T08:37:00Z</dcterms:modified>
</cp:coreProperties>
</file>