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A3" w:rsidRPr="00621FEE" w:rsidRDefault="00621FEE" w:rsidP="00621FEE">
      <w:pPr>
        <w:jc w:val="center"/>
        <w:rPr>
          <w:rFonts w:ascii="Arial" w:hAnsi="Arial" w:cs="Arial"/>
          <w:b/>
          <w:sz w:val="36"/>
          <w:szCs w:val="36"/>
        </w:rPr>
      </w:pPr>
      <w:r w:rsidRPr="00621FEE">
        <w:rPr>
          <w:rFonts w:ascii="Arial" w:hAnsi="Arial" w:cs="Arial"/>
          <w:b/>
          <w:sz w:val="36"/>
          <w:szCs w:val="36"/>
        </w:rPr>
        <w:t>PRZEDMIAR ROBÓT</w:t>
      </w:r>
    </w:p>
    <w:p w:rsidR="00621FEE" w:rsidRDefault="00621FEE"/>
    <w:p w:rsidR="00621FEE" w:rsidRDefault="00621FEE"/>
    <w:p w:rsidR="00621FEE" w:rsidRPr="00EA1AD5" w:rsidRDefault="00621FEE">
      <w:pPr>
        <w:rPr>
          <w:rFonts w:ascii="Arial" w:hAnsi="Arial" w:cs="Arial"/>
          <w:sz w:val="24"/>
          <w:szCs w:val="24"/>
        </w:rPr>
      </w:pPr>
      <w:r w:rsidRPr="00EA1AD5">
        <w:rPr>
          <w:rFonts w:ascii="Arial" w:hAnsi="Arial" w:cs="Arial"/>
          <w:sz w:val="24"/>
          <w:szCs w:val="24"/>
        </w:rPr>
        <w:t xml:space="preserve">Branża: </w:t>
      </w:r>
      <w:r w:rsidR="00EA1AD5">
        <w:rPr>
          <w:rFonts w:ascii="Arial" w:hAnsi="Arial" w:cs="Arial"/>
          <w:sz w:val="24"/>
          <w:szCs w:val="24"/>
        </w:rPr>
        <w:t xml:space="preserve">          </w:t>
      </w:r>
      <w:r w:rsidRPr="00EA1AD5">
        <w:rPr>
          <w:rFonts w:ascii="Arial" w:hAnsi="Arial" w:cs="Arial"/>
          <w:sz w:val="24"/>
          <w:szCs w:val="24"/>
        </w:rPr>
        <w:t>budowlana, budowa sieci oświetlenia ulicznego, zieleń, mała architektura</w:t>
      </w:r>
    </w:p>
    <w:p w:rsidR="00EA1AD5" w:rsidRDefault="00621FEE">
      <w:pPr>
        <w:rPr>
          <w:rFonts w:ascii="Arial" w:hAnsi="Arial" w:cs="Arial"/>
          <w:b/>
          <w:sz w:val="24"/>
          <w:szCs w:val="24"/>
        </w:rPr>
      </w:pPr>
      <w:r w:rsidRPr="00EA1AD5">
        <w:rPr>
          <w:rFonts w:ascii="Arial" w:hAnsi="Arial" w:cs="Arial"/>
          <w:sz w:val="24"/>
          <w:szCs w:val="24"/>
        </w:rPr>
        <w:t xml:space="preserve">Inwestycja: </w:t>
      </w:r>
      <w:r w:rsidR="00EA1AD5">
        <w:rPr>
          <w:rFonts w:ascii="Arial" w:hAnsi="Arial" w:cs="Arial"/>
          <w:sz w:val="24"/>
          <w:szCs w:val="24"/>
        </w:rPr>
        <w:t xml:space="preserve">     </w:t>
      </w:r>
      <w:r w:rsidRPr="00EA1AD5">
        <w:rPr>
          <w:rFonts w:ascii="Arial" w:hAnsi="Arial" w:cs="Arial"/>
          <w:b/>
          <w:sz w:val="24"/>
          <w:szCs w:val="24"/>
        </w:rPr>
        <w:t xml:space="preserve">Rewitalizacja przestrzeni publicznej w obrębie Starego Miasta w Suszu </w:t>
      </w:r>
      <w:r w:rsidR="00EA1AD5">
        <w:rPr>
          <w:rFonts w:ascii="Arial" w:hAnsi="Arial" w:cs="Arial"/>
          <w:b/>
          <w:sz w:val="24"/>
          <w:szCs w:val="24"/>
        </w:rPr>
        <w:t xml:space="preserve">  </w:t>
      </w:r>
    </w:p>
    <w:p w:rsidR="00EA1AD5" w:rsidRDefault="00EA1A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621FEE" w:rsidRPr="00EA1AD5">
        <w:rPr>
          <w:rFonts w:ascii="Arial" w:hAnsi="Arial" w:cs="Arial"/>
          <w:b/>
          <w:sz w:val="24"/>
          <w:szCs w:val="24"/>
        </w:rPr>
        <w:t xml:space="preserve">(dawnego rynku) na plac miejski o wysokiej estetyce i funkcji rekreacyjno </w:t>
      </w:r>
      <w:r w:rsidRPr="00EA1AD5">
        <w:rPr>
          <w:rFonts w:ascii="Arial" w:hAnsi="Arial" w:cs="Arial"/>
          <w:b/>
          <w:sz w:val="24"/>
          <w:szCs w:val="24"/>
        </w:rPr>
        <w:t>–</w:t>
      </w:r>
      <w:r w:rsidR="00621FEE" w:rsidRPr="00EA1AD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EA1AD5" w:rsidRPr="00EA1AD5" w:rsidRDefault="00EA1A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621FEE" w:rsidRPr="00EA1AD5">
        <w:rPr>
          <w:rFonts w:ascii="Arial" w:hAnsi="Arial" w:cs="Arial"/>
          <w:b/>
          <w:sz w:val="24"/>
          <w:szCs w:val="24"/>
        </w:rPr>
        <w:t>wypoczynkowej</w:t>
      </w:r>
      <w:r w:rsidRPr="00EA1AD5">
        <w:rPr>
          <w:rFonts w:ascii="Arial" w:hAnsi="Arial" w:cs="Arial"/>
          <w:b/>
          <w:sz w:val="24"/>
          <w:szCs w:val="24"/>
        </w:rPr>
        <w:t>”.</w:t>
      </w:r>
    </w:p>
    <w:p w:rsidR="00EA1AD5" w:rsidRPr="00EA1AD5" w:rsidRDefault="00EA1AD5">
      <w:pPr>
        <w:rPr>
          <w:rFonts w:ascii="Arial" w:hAnsi="Arial" w:cs="Arial"/>
          <w:sz w:val="24"/>
          <w:szCs w:val="24"/>
        </w:rPr>
      </w:pPr>
      <w:r w:rsidRPr="00EA1AD5">
        <w:rPr>
          <w:rFonts w:ascii="Arial" w:hAnsi="Arial" w:cs="Arial"/>
          <w:sz w:val="24"/>
          <w:szCs w:val="24"/>
        </w:rPr>
        <w:t>Adres:</w:t>
      </w:r>
      <w:r w:rsidRPr="00EA1AD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EA1AD5">
        <w:rPr>
          <w:rFonts w:ascii="Arial" w:hAnsi="Arial" w:cs="Arial"/>
          <w:sz w:val="24"/>
          <w:szCs w:val="24"/>
        </w:rPr>
        <w:t>ul. Stare Miasto 14-240 Susz dz. nr 123 obręb 2 m. Susz</w:t>
      </w:r>
    </w:p>
    <w:p w:rsidR="00EA1AD5" w:rsidRPr="00EA1AD5" w:rsidRDefault="00EA1AD5">
      <w:pPr>
        <w:rPr>
          <w:rFonts w:ascii="Arial" w:hAnsi="Arial" w:cs="Arial"/>
          <w:sz w:val="24"/>
          <w:szCs w:val="24"/>
        </w:rPr>
      </w:pPr>
      <w:r w:rsidRPr="00EA1AD5">
        <w:rPr>
          <w:rFonts w:ascii="Arial" w:hAnsi="Arial" w:cs="Arial"/>
          <w:sz w:val="24"/>
          <w:szCs w:val="24"/>
        </w:rPr>
        <w:t xml:space="preserve">Inwestor: </w:t>
      </w:r>
      <w:r>
        <w:rPr>
          <w:rFonts w:ascii="Arial" w:hAnsi="Arial" w:cs="Arial"/>
          <w:sz w:val="24"/>
          <w:szCs w:val="24"/>
        </w:rPr>
        <w:t xml:space="preserve">       </w:t>
      </w:r>
      <w:r w:rsidRPr="00EA1AD5">
        <w:rPr>
          <w:rFonts w:ascii="Arial" w:hAnsi="Arial" w:cs="Arial"/>
          <w:sz w:val="24"/>
          <w:szCs w:val="24"/>
        </w:rPr>
        <w:t>Gmina Susz, ul. Wybickiego 6; 14-240 Susz</w:t>
      </w:r>
      <w:r w:rsidR="00621FEE" w:rsidRPr="00EA1AD5">
        <w:rPr>
          <w:rFonts w:ascii="Arial" w:hAnsi="Arial" w:cs="Arial"/>
          <w:sz w:val="24"/>
          <w:szCs w:val="24"/>
        </w:rPr>
        <w:t xml:space="preserve"> </w:t>
      </w:r>
    </w:p>
    <w:p w:rsidR="00EA1AD5" w:rsidRPr="00EA1AD5" w:rsidRDefault="00EA1AD5">
      <w:pPr>
        <w:rPr>
          <w:rFonts w:ascii="Arial" w:hAnsi="Arial" w:cs="Arial"/>
          <w:sz w:val="24"/>
          <w:szCs w:val="24"/>
        </w:rPr>
      </w:pPr>
    </w:p>
    <w:p w:rsidR="00EA1AD5" w:rsidRDefault="00EA1AD5">
      <w:pPr>
        <w:rPr>
          <w:rFonts w:ascii="Arial" w:hAnsi="Arial" w:cs="Arial"/>
          <w:sz w:val="24"/>
          <w:szCs w:val="24"/>
        </w:rPr>
      </w:pPr>
    </w:p>
    <w:p w:rsidR="00EA1AD5" w:rsidRDefault="00EA1AD5">
      <w:pPr>
        <w:rPr>
          <w:rFonts w:ascii="Arial" w:hAnsi="Arial" w:cs="Arial"/>
          <w:sz w:val="24"/>
          <w:szCs w:val="24"/>
        </w:rPr>
      </w:pPr>
    </w:p>
    <w:p w:rsidR="00EA1AD5" w:rsidRPr="00EA1AD5" w:rsidRDefault="00EA1AD5">
      <w:pPr>
        <w:rPr>
          <w:rFonts w:ascii="Arial" w:hAnsi="Arial" w:cs="Arial"/>
          <w:sz w:val="24"/>
          <w:szCs w:val="24"/>
        </w:rPr>
      </w:pPr>
      <w:r w:rsidRPr="00EA1AD5">
        <w:rPr>
          <w:rFonts w:ascii="Arial" w:hAnsi="Arial" w:cs="Arial"/>
          <w:sz w:val="24"/>
          <w:szCs w:val="24"/>
        </w:rPr>
        <w:t xml:space="preserve">Wartość robót: </w:t>
      </w:r>
      <w:r w:rsidR="00A91177">
        <w:rPr>
          <w:rFonts w:ascii="Arial" w:hAnsi="Arial" w:cs="Arial"/>
          <w:sz w:val="24"/>
          <w:szCs w:val="24"/>
        </w:rPr>
        <w:t>….</w:t>
      </w:r>
      <w:bookmarkStart w:id="0" w:name="_GoBack"/>
      <w:bookmarkEnd w:id="0"/>
    </w:p>
    <w:p w:rsidR="00EA1AD5" w:rsidRDefault="00EA1AD5">
      <w:pPr>
        <w:rPr>
          <w:rFonts w:ascii="Arial" w:hAnsi="Arial" w:cs="Arial"/>
          <w:sz w:val="24"/>
          <w:szCs w:val="24"/>
        </w:rPr>
      </w:pPr>
    </w:p>
    <w:p w:rsidR="00EA1AD5" w:rsidRDefault="00EA1AD5">
      <w:pPr>
        <w:rPr>
          <w:rFonts w:ascii="Arial" w:hAnsi="Arial" w:cs="Arial"/>
          <w:sz w:val="24"/>
          <w:szCs w:val="24"/>
        </w:rPr>
      </w:pPr>
    </w:p>
    <w:p w:rsidR="00EA1AD5" w:rsidRPr="00EA1AD5" w:rsidRDefault="00EA1A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sporządzenia: 14.06.2017 r.</w:t>
      </w:r>
    </w:p>
    <w:p w:rsidR="00F263A3" w:rsidRPr="00EA1AD5" w:rsidRDefault="00EA1AD5">
      <w:pPr>
        <w:rPr>
          <w:rFonts w:ascii="Arial" w:hAnsi="Arial" w:cs="Arial"/>
          <w:sz w:val="24"/>
          <w:szCs w:val="24"/>
        </w:rPr>
      </w:pPr>
      <w:r w:rsidRPr="00EA1AD5">
        <w:rPr>
          <w:rFonts w:ascii="Arial" w:hAnsi="Arial" w:cs="Arial"/>
          <w:sz w:val="24"/>
          <w:szCs w:val="24"/>
        </w:rPr>
        <w:t xml:space="preserve">      </w:t>
      </w:r>
      <w:r w:rsidR="00F263A3" w:rsidRPr="00EA1AD5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horzAnchor="page" w:tblpXSpec="center" w:tblpY="-1413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398"/>
        <w:gridCol w:w="849"/>
        <w:gridCol w:w="1135"/>
        <w:gridCol w:w="1277"/>
        <w:gridCol w:w="2619"/>
      </w:tblGrid>
      <w:tr w:rsidR="00F263A3" w:rsidRPr="009447FB" w:rsidTr="00021065">
        <w:trPr>
          <w:trHeight w:val="51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jednost. netto [zł]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 [zł]</w:t>
            </w:r>
          </w:p>
        </w:tc>
      </w:tr>
      <w:tr w:rsidR="00F263A3" w:rsidRPr="009447FB" w:rsidTr="00021065">
        <w:trPr>
          <w:trHeight w:val="3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RAZEM WARTOŚĆ ROBÓT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F263A3" w:rsidRPr="009447FB" w:rsidTr="00021065">
        <w:trPr>
          <w:trHeight w:val="4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BRANŻA DROGOWA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I.1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Roboty przygotowawcze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Roboty pomiarowe przy powierzchniowych robotach ziemnych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ha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0,14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I.2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Rozbiórka elementó</w:t>
            </w: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ulic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Ręczne rozebranie nawierzchni z kostki kamiennej rzędowej o wysokości 18 cm na podsypce piaskowej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1 176,31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Mechaniczne rozebranie podbudowy z kruszywa naturalnego o grub. 15cm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1 420,16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Ręczne rozebranie nawierzchni z kruszywa naturalnego - 5cm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1 420,17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A54659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Zał</w:t>
            </w:r>
            <w:r w:rsidR="00F263A3"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adowanie gruzu koparko-ładowarką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519,29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Transport gruzu samochodem samowyładowczym przy ręcznym załadowaniu i mechanicznym rozładowaniu na odl.do 5 km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519,29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Roboty ziemne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Roboty ziemne wykonywane koparkami z transportem urobku samochodami samowyładowczymi na odl. do 25 km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88,22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I.4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Podbudowa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Mechaniczn</w:t>
            </w:r>
            <w:r w:rsidR="00A546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wykonanie koryta w gruncie głę</w:t>
            </w: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bok. 30 cm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1 314,58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Podbudowa z kruszywa stabilizowanego cementem - grubość warstwy po zagęszczeniu 15 cm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1 261,73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Warstwa odsączająca z piasku - grubość warstwy po zagęszczeniu 15 cm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1 261,73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I.5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Nawierzchnie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nawierzchni chodników i placów z betonowej kostki brukowej gr. 8 cm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1 261,73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I.6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Elementy ulic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Krawężniki betonowe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Obrzeża betonowe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4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ZIELEŃ*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II.1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Rozbiórka elementó</w:t>
            </w: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ulic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Ręczne rozebranie nawierzchni z kostki kamiennej rzędowej o wysokości 18 cm na podsypce piaskowej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243,84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Zał</w:t>
            </w: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adowanie gruzu koparko-ładowarką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48,77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Transport gruzu samochodem samowyładowczym przy ręcznym załadowaniu i mechanicznym rozładowaniu na odl.do 5 km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48,77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II.2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Roboty wykończeniowe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Humusowanie terenu z obsianiem przy grubości warstwy humusu 15 cm.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243,84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III.3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spodarka drzewostanem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Usunięcie drzew obumarłych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4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INSTALACJA ELEKTRYCZNA - OŚWIETLENIE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Ręczne kopanie rowów dla kabli o głębok.do 0,8 m i szer.dna do 0,4 w gruncie kat. III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Ręczne zasypywanie rowów dla kabli o głębok.do 0,6 m i szer.dna do 0,4 m w gruncie kat. III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Nasypanie warstwy piasku na dnie rowu kablowego o szerokości do 0,4 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Ułożenie rur osłonowych z PCW o śr.do 140 </w:t>
            </w: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mm- DVK 75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Ułożenie rur osłonowych z PCW o śr.do 140 mm- KR 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Układanie kabli o masie do 0.5 kg/m w rurach, pustakach lub kanałach zamkniętych - YKYżo 3x6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Zarobienie na sucho końca kabla 3-żyłowego o przekroju żył do 16 mm2 na napięcie do 1 kV o izolacji i powłoce z tworzyw sztucznych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Zabezpieczenie fundamentów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76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Montaż i stawianie latarni stylizowanych z wysięgnikiem jednoramiennym o wysokości 4 m, z oprawą, z fundamentem prefabrykowanym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Montaż wysięgników rurowych na słupie stalowym o wysięgu 1,0 m i kącie nachylenia 10 st.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Montaż przewodów do opraw oświetleniowych - wciąganie w słupy, rury osłonowe i wysięgniki przy wysokości latarń do 10 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kpl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Montaż uziomów lub przewodów uziemiających w gruncie kat.III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Badania i pomiary instalacji skuteczności zerowania (pierwszy pomiar)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5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Badania i pomiary instalacji skuteczności zerowania (każdy następny pomiar)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Badanie linii kablowej N.N.- kabel 3-żyłowy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odc.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Badania i pomiary instalacji uziemiającej (pierwszy pomiar)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4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MAŁA ARCHITEKTURA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Ławki parkowe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Stojaki na rowery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 na śmieci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Osłony na drzewo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Tablica informacyjna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Makieta Starego Miasta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Siedzisko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Stół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Ławki wyspowe nr 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Ławki wyspowe nr 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Ławki wyspowe nr 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Pergola 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3" w:rsidRPr="009447FB" w:rsidRDefault="00F263A3" w:rsidP="00021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Pergola B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4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63A3" w:rsidRPr="009447FB" w:rsidTr="00021065">
        <w:trPr>
          <w:trHeight w:val="28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3" w:rsidRPr="009447FB" w:rsidRDefault="00F263A3" w:rsidP="00021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307C3D" w:rsidRDefault="00307C3D" w:rsidP="009B08E9"/>
    <w:sectPr w:rsidR="00307C3D" w:rsidSect="00F775F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B8F" w:rsidRDefault="00427B8F" w:rsidP="00F775F5">
      <w:pPr>
        <w:spacing w:after="0" w:line="240" w:lineRule="auto"/>
      </w:pPr>
      <w:r>
        <w:separator/>
      </w:r>
    </w:p>
  </w:endnote>
  <w:endnote w:type="continuationSeparator" w:id="0">
    <w:p w:rsidR="00427B8F" w:rsidRDefault="00427B8F" w:rsidP="00F7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B8F" w:rsidRDefault="00427B8F" w:rsidP="00F775F5">
      <w:pPr>
        <w:spacing w:after="0" w:line="240" w:lineRule="auto"/>
      </w:pPr>
      <w:r>
        <w:separator/>
      </w:r>
    </w:p>
  </w:footnote>
  <w:footnote w:type="continuationSeparator" w:id="0">
    <w:p w:rsidR="00427B8F" w:rsidRDefault="00427B8F" w:rsidP="00F77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7FB"/>
    <w:rsid w:val="000A1F31"/>
    <w:rsid w:val="001A67C6"/>
    <w:rsid w:val="00307C3D"/>
    <w:rsid w:val="00427B8F"/>
    <w:rsid w:val="00621FEE"/>
    <w:rsid w:val="00655C14"/>
    <w:rsid w:val="00770B91"/>
    <w:rsid w:val="00795D7B"/>
    <w:rsid w:val="00836467"/>
    <w:rsid w:val="008F5744"/>
    <w:rsid w:val="009447FB"/>
    <w:rsid w:val="009B08E9"/>
    <w:rsid w:val="00A54659"/>
    <w:rsid w:val="00A91177"/>
    <w:rsid w:val="00AD678E"/>
    <w:rsid w:val="00BA6AB1"/>
    <w:rsid w:val="00D769CA"/>
    <w:rsid w:val="00DE60B7"/>
    <w:rsid w:val="00EA1AD5"/>
    <w:rsid w:val="00F263A3"/>
    <w:rsid w:val="00F7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091C4-1AF4-4017-992A-E848C4B6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C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F5"/>
  </w:style>
  <w:style w:type="paragraph" w:styleId="Stopka">
    <w:name w:val="footer"/>
    <w:basedOn w:val="Normalny"/>
    <w:link w:val="StopkaZnak"/>
    <w:uiPriority w:val="99"/>
    <w:semiHidden/>
    <w:unhideWhenUsed/>
    <w:rsid w:val="00F77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775F5"/>
  </w:style>
  <w:style w:type="paragraph" w:styleId="Tekstdymka">
    <w:name w:val="Balloon Text"/>
    <w:basedOn w:val="Normalny"/>
    <w:link w:val="TekstdymkaZnak"/>
    <w:uiPriority w:val="99"/>
    <w:semiHidden/>
    <w:unhideWhenUsed/>
    <w:rsid w:val="00F7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bonann</dc:creator>
  <cp:lastModifiedBy>Dariusz Dańczyszyn</cp:lastModifiedBy>
  <cp:revision>6</cp:revision>
  <cp:lastPrinted>2017-07-05T09:59:00Z</cp:lastPrinted>
  <dcterms:created xsi:type="dcterms:W3CDTF">2017-06-30T12:35:00Z</dcterms:created>
  <dcterms:modified xsi:type="dcterms:W3CDTF">2017-07-18T12:30:00Z</dcterms:modified>
</cp:coreProperties>
</file>