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1B29" w14:textId="6C5B0CB7" w:rsidR="00104A0A" w:rsidRPr="00762EF0" w:rsidRDefault="00246F4B" w:rsidP="00762EF0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2EF0">
        <w:rPr>
          <w:rFonts w:ascii="Arial" w:hAnsi="Arial" w:cs="Arial"/>
          <w:sz w:val="24"/>
          <w:szCs w:val="24"/>
        </w:rPr>
        <w:t xml:space="preserve"> </w:t>
      </w:r>
      <w:r w:rsidRPr="00762EF0">
        <w:rPr>
          <w:rFonts w:ascii="Arial" w:hAnsi="Arial" w:cs="Arial"/>
          <w:i/>
          <w:sz w:val="24"/>
          <w:szCs w:val="24"/>
        </w:rPr>
        <w:t>(</w:t>
      </w:r>
      <w:r w:rsidR="00B93B59" w:rsidRPr="00762EF0">
        <w:rPr>
          <w:rFonts w:ascii="Arial" w:hAnsi="Arial" w:cs="Arial"/>
          <w:i/>
          <w:sz w:val="24"/>
          <w:szCs w:val="24"/>
        </w:rPr>
        <w:t>wzór</w:t>
      </w:r>
      <w:r w:rsidRPr="00762EF0">
        <w:rPr>
          <w:rFonts w:ascii="Arial" w:hAnsi="Arial" w:cs="Arial"/>
          <w:i/>
          <w:sz w:val="24"/>
          <w:szCs w:val="24"/>
        </w:rPr>
        <w:t>)</w:t>
      </w:r>
    </w:p>
    <w:p w14:paraId="05035831" w14:textId="1553D0AF" w:rsidR="006204D4" w:rsidRPr="00762EF0" w:rsidRDefault="006204D4" w:rsidP="00762EF0">
      <w:pPr>
        <w:pStyle w:val="Bezodstpw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B799567" w14:textId="77777777" w:rsidR="00D700DA" w:rsidRPr="00762EF0" w:rsidRDefault="00D700DA" w:rsidP="00762EF0">
      <w:pPr>
        <w:pStyle w:val="Bezodstpw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A95F2D1" w14:textId="59C35F34" w:rsidR="007C08BB" w:rsidRPr="00762EF0" w:rsidRDefault="006F620D" w:rsidP="00762EF0">
      <w:pPr>
        <w:pStyle w:val="Bezodstpw"/>
        <w:spacing w:line="360" w:lineRule="auto"/>
        <w:ind w:left="4963" w:firstLine="709"/>
        <w:rPr>
          <w:rFonts w:ascii="Arial" w:hAnsi="Arial" w:cs="Arial"/>
          <w:sz w:val="24"/>
          <w:szCs w:val="24"/>
        </w:rPr>
      </w:pPr>
      <w:r w:rsidRPr="00762EF0">
        <w:rPr>
          <w:rFonts w:ascii="Arial" w:hAnsi="Arial" w:cs="Arial"/>
          <w:sz w:val="24"/>
          <w:szCs w:val="24"/>
        </w:rPr>
        <w:t>Miejscowość</w:t>
      </w:r>
      <w:r w:rsidR="00762EF0">
        <w:rPr>
          <w:rFonts w:ascii="Arial" w:hAnsi="Arial" w:cs="Arial"/>
          <w:sz w:val="24"/>
          <w:szCs w:val="24"/>
        </w:rPr>
        <w:t xml:space="preserve">……………………            </w:t>
      </w:r>
      <w:r w:rsidR="00032907" w:rsidRPr="00762EF0">
        <w:rPr>
          <w:rFonts w:ascii="Arial" w:hAnsi="Arial" w:cs="Arial"/>
          <w:sz w:val="24"/>
          <w:szCs w:val="24"/>
        </w:rPr>
        <w:t>dnia……………………</w:t>
      </w:r>
      <w:r w:rsidR="003E7E45" w:rsidRPr="00762EF0">
        <w:rPr>
          <w:rFonts w:ascii="Arial" w:hAnsi="Arial" w:cs="Arial"/>
          <w:sz w:val="24"/>
          <w:szCs w:val="24"/>
        </w:rPr>
        <w:t>………………</w:t>
      </w:r>
    </w:p>
    <w:p w14:paraId="33A52E0A" w14:textId="77777777" w:rsidR="00F15F29" w:rsidRPr="00762EF0" w:rsidRDefault="00F15F29" w:rsidP="00762EF0">
      <w:pPr>
        <w:pStyle w:val="Nagwek11"/>
        <w:kinsoku w:val="0"/>
        <w:overflowPunct w:val="0"/>
        <w:spacing w:line="360" w:lineRule="auto"/>
        <w:ind w:left="0" w:right="-19"/>
        <w:jc w:val="left"/>
        <w:outlineLvl w:val="9"/>
        <w:rPr>
          <w:rFonts w:ascii="Arial" w:hAnsi="Arial" w:cs="Arial"/>
          <w:b w:val="0"/>
        </w:rPr>
      </w:pPr>
    </w:p>
    <w:p w14:paraId="4FB67489" w14:textId="77777777" w:rsidR="00A37180" w:rsidRPr="00762EF0" w:rsidRDefault="00A37180" w:rsidP="00762EF0">
      <w:pPr>
        <w:pStyle w:val="Nagwek1"/>
        <w:spacing w:line="360" w:lineRule="auto"/>
        <w:jc w:val="right"/>
        <w:rPr>
          <w:rFonts w:cs="Arial"/>
          <w:i/>
          <w:color w:val="auto"/>
          <w:sz w:val="24"/>
          <w:szCs w:val="24"/>
        </w:rPr>
      </w:pPr>
      <w:r w:rsidRPr="00762EF0">
        <w:rPr>
          <w:rFonts w:cs="Arial"/>
          <w:color w:val="auto"/>
          <w:sz w:val="24"/>
          <w:szCs w:val="24"/>
        </w:rPr>
        <w:t>Burmistrz Susza</w:t>
      </w:r>
      <w:r w:rsidRPr="00762EF0">
        <w:rPr>
          <w:rFonts w:cs="Arial"/>
          <w:color w:val="auto"/>
          <w:sz w:val="24"/>
          <w:szCs w:val="24"/>
        </w:rPr>
        <w:br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  <w:t xml:space="preserve">       ul.  Józefa Wybickiego 6</w:t>
      </w:r>
      <w:r w:rsidRPr="00762EF0">
        <w:rPr>
          <w:rFonts w:cs="Arial"/>
          <w:color w:val="auto"/>
          <w:sz w:val="24"/>
          <w:szCs w:val="24"/>
        </w:rPr>
        <w:br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</w:r>
      <w:r w:rsidRPr="00762EF0">
        <w:rPr>
          <w:rFonts w:cs="Arial"/>
          <w:color w:val="auto"/>
          <w:sz w:val="24"/>
          <w:szCs w:val="24"/>
        </w:rPr>
        <w:tab/>
        <w:t xml:space="preserve">                14-240 Susz</w:t>
      </w:r>
    </w:p>
    <w:p w14:paraId="49230141" w14:textId="77777777" w:rsidR="00EA48EA" w:rsidRPr="00762EF0" w:rsidRDefault="00EA48EA" w:rsidP="00762EF0">
      <w:pPr>
        <w:pStyle w:val="Nagwek11"/>
        <w:kinsoku w:val="0"/>
        <w:overflowPunct w:val="0"/>
        <w:spacing w:line="360" w:lineRule="auto"/>
        <w:ind w:left="0" w:right="-17"/>
        <w:jc w:val="left"/>
        <w:outlineLvl w:val="9"/>
        <w:rPr>
          <w:rFonts w:ascii="Arial" w:hAnsi="Arial" w:cs="Arial"/>
        </w:rPr>
      </w:pPr>
    </w:p>
    <w:p w14:paraId="4DFECE72" w14:textId="1265635E" w:rsidR="00EA48EA" w:rsidRPr="00762EF0" w:rsidRDefault="00104A0A" w:rsidP="00762EF0">
      <w:pPr>
        <w:pStyle w:val="Nagwek11"/>
        <w:kinsoku w:val="0"/>
        <w:overflowPunct w:val="0"/>
        <w:spacing w:before="240" w:after="240" w:line="360" w:lineRule="auto"/>
        <w:ind w:left="0" w:right="-17"/>
        <w:outlineLvl w:val="9"/>
        <w:rPr>
          <w:rFonts w:ascii="Arial" w:hAnsi="Arial" w:cs="Arial"/>
          <w:u w:val="single"/>
        </w:rPr>
      </w:pPr>
      <w:r w:rsidRPr="00762EF0">
        <w:rPr>
          <w:rFonts w:ascii="Arial" w:hAnsi="Arial" w:cs="Arial"/>
          <w:u w:val="single"/>
        </w:rPr>
        <w:t>WNIOSEK O ZAPEWNIENIE DOSTĘPNOŚCI</w:t>
      </w:r>
    </w:p>
    <w:p w14:paraId="37A21EB5" w14:textId="5CE513BE" w:rsidR="002634EC" w:rsidRPr="00762EF0" w:rsidRDefault="007B6FB0" w:rsidP="00762EF0">
      <w:pPr>
        <w:pStyle w:val="Nagwek11"/>
        <w:kinsoku w:val="0"/>
        <w:overflowPunct w:val="0"/>
        <w:spacing w:before="240" w:after="240" w:line="360" w:lineRule="auto"/>
        <w:ind w:left="0" w:right="-17"/>
        <w:jc w:val="left"/>
        <w:outlineLvl w:val="9"/>
        <w:rPr>
          <w:rFonts w:ascii="Arial" w:hAnsi="Arial" w:cs="Arial"/>
        </w:rPr>
      </w:pPr>
      <w:r w:rsidRPr="00762EF0">
        <w:rPr>
          <w:rFonts w:ascii="Arial" w:hAnsi="Arial" w:cs="Arial"/>
        </w:rPr>
        <w:t xml:space="preserve">DANE </w:t>
      </w:r>
      <w:r w:rsidR="00823AAD" w:rsidRPr="00762EF0">
        <w:rPr>
          <w:rFonts w:ascii="Arial" w:hAnsi="Arial" w:cs="Arial"/>
        </w:rPr>
        <w:t>OSOBY SKŁADAJĄCEJ WNIOSEK</w:t>
      </w:r>
      <w:r w:rsidR="00300873" w:rsidRPr="00762EF0">
        <w:rPr>
          <w:rFonts w:ascii="Arial" w:hAnsi="Arial" w:cs="Arial"/>
        </w:rPr>
        <w:t xml:space="preserve"> </w:t>
      </w:r>
      <w:r w:rsidR="00300873" w:rsidRPr="00762EF0">
        <w:rPr>
          <w:rFonts w:ascii="Arial" w:hAnsi="Arial" w:cs="Arial"/>
          <w:b w:val="0"/>
          <w:bCs w:val="0"/>
        </w:rPr>
        <w:t>(nie</w:t>
      </w:r>
      <w:r w:rsidR="00114728" w:rsidRPr="00762EF0">
        <w:rPr>
          <w:rFonts w:ascii="Arial" w:hAnsi="Arial" w:cs="Arial"/>
          <w:b w:val="0"/>
          <w:bCs w:val="0"/>
        </w:rPr>
        <w:t xml:space="preserve"> wypełnienie przynajmniej jednego kanału kontaktowego, uniemożliwi realizację wniosku)</w:t>
      </w:r>
      <w:r w:rsidR="00300873" w:rsidRPr="00762EF0">
        <w:rPr>
          <w:rFonts w:ascii="Arial" w:hAnsi="Arial" w:cs="Arial"/>
        </w:rPr>
        <w:t xml:space="preserve"> </w:t>
      </w:r>
      <w:r w:rsidR="00104A0A" w:rsidRPr="00762EF0">
        <w:rPr>
          <w:rFonts w:ascii="Arial" w:hAnsi="Arial" w:cs="Arial"/>
        </w:rPr>
        <w:t>:</w:t>
      </w:r>
    </w:p>
    <w:p w14:paraId="0F43E79A" w14:textId="75931C76" w:rsidR="00104A0A" w:rsidRPr="00762EF0" w:rsidRDefault="00C208EA" w:rsidP="00762EF0">
      <w:pPr>
        <w:pStyle w:val="Tekstpodstawowy"/>
        <w:tabs>
          <w:tab w:val="right" w:pos="9089"/>
        </w:tabs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  <w:r w:rsidRPr="00762EF0">
        <w:rPr>
          <w:rFonts w:ascii="Arial" w:hAnsi="Arial" w:cs="Arial"/>
          <w:bCs/>
        </w:rPr>
        <w:t>Imię i nazwisko</w:t>
      </w:r>
      <w:r w:rsidR="00774584" w:rsidRPr="00762EF0">
        <w:rPr>
          <w:rFonts w:ascii="Arial" w:hAnsi="Arial" w:cs="Arial"/>
          <w:bCs/>
        </w:rPr>
        <w:t>……</w:t>
      </w:r>
      <w:r w:rsidR="007B6FB0" w:rsidRPr="00762EF0">
        <w:rPr>
          <w:rFonts w:ascii="Arial" w:hAnsi="Arial" w:cs="Arial"/>
          <w:bCs/>
        </w:rPr>
        <w:t>………………</w:t>
      </w:r>
      <w:r w:rsidR="00774584" w:rsidRPr="00762EF0">
        <w:rPr>
          <w:rFonts w:ascii="Arial" w:hAnsi="Arial" w:cs="Arial"/>
          <w:bCs/>
        </w:rPr>
        <w:t>……………………………………</w:t>
      </w:r>
      <w:r w:rsidR="00A8256D" w:rsidRPr="00762EF0">
        <w:rPr>
          <w:rFonts w:ascii="Arial" w:hAnsi="Arial" w:cs="Arial"/>
          <w:bCs/>
        </w:rPr>
        <w:t>…………</w:t>
      </w:r>
    </w:p>
    <w:p w14:paraId="33A14DCA" w14:textId="4FDB3BA3" w:rsidR="00104A0A" w:rsidRPr="00762EF0" w:rsidRDefault="00104A0A" w:rsidP="00762EF0">
      <w:pPr>
        <w:pStyle w:val="Tekstpodstawowy"/>
        <w:tabs>
          <w:tab w:val="right" w:pos="9089"/>
        </w:tabs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  <w:r w:rsidRPr="00762EF0">
        <w:rPr>
          <w:rFonts w:ascii="Arial" w:hAnsi="Arial" w:cs="Arial"/>
          <w:bCs/>
        </w:rPr>
        <w:t>Adres zamieszkania …………………………………………………………….</w:t>
      </w:r>
      <w:r w:rsidR="00D6238F" w:rsidRPr="00762EF0">
        <w:rPr>
          <w:rFonts w:ascii="Arial" w:hAnsi="Arial" w:cs="Arial"/>
          <w:bCs/>
        </w:rPr>
        <w:tab/>
      </w:r>
    </w:p>
    <w:p w14:paraId="5B783ACB" w14:textId="466C3444" w:rsidR="00211158" w:rsidRPr="00762EF0" w:rsidRDefault="00104A0A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  <w:r w:rsidRPr="00762EF0">
        <w:rPr>
          <w:rFonts w:ascii="Arial" w:hAnsi="Arial" w:cs="Arial"/>
          <w:bCs/>
        </w:rPr>
        <w:t>Telefon lub</w:t>
      </w:r>
      <w:r w:rsidR="00303FBC" w:rsidRPr="00762EF0">
        <w:rPr>
          <w:rFonts w:ascii="Arial" w:hAnsi="Arial" w:cs="Arial"/>
          <w:bCs/>
        </w:rPr>
        <w:t xml:space="preserve"> </w:t>
      </w:r>
      <w:r w:rsidR="00155D89" w:rsidRPr="00762EF0">
        <w:rPr>
          <w:rFonts w:ascii="Arial" w:hAnsi="Arial" w:cs="Arial"/>
          <w:bCs/>
        </w:rPr>
        <w:t>email</w:t>
      </w:r>
      <w:r w:rsidR="00211158" w:rsidRPr="00762EF0">
        <w:rPr>
          <w:rFonts w:ascii="Arial" w:hAnsi="Arial" w:cs="Arial"/>
          <w:bCs/>
        </w:rPr>
        <w:t xml:space="preserve"> …………………………</w:t>
      </w:r>
      <w:r w:rsidR="00114728" w:rsidRPr="00762EF0">
        <w:rPr>
          <w:rFonts w:ascii="Arial" w:hAnsi="Arial" w:cs="Arial"/>
          <w:bCs/>
        </w:rPr>
        <w:t>…………………………………….</w:t>
      </w:r>
    </w:p>
    <w:p w14:paraId="2E745F3B" w14:textId="77777777" w:rsidR="007B6FB0" w:rsidRPr="00762EF0" w:rsidRDefault="007B6FB0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</w:p>
    <w:p w14:paraId="05F31954" w14:textId="73C858F5" w:rsidR="00BF65DD" w:rsidRPr="00762EF0" w:rsidRDefault="00104A0A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</w:rPr>
      </w:pPr>
      <w:r w:rsidRPr="00762EF0">
        <w:rPr>
          <w:rFonts w:ascii="Arial" w:hAnsi="Arial" w:cs="Arial"/>
        </w:rPr>
        <w:t>Jeżeli składa Pan/Pani</w:t>
      </w:r>
      <w:r w:rsidR="00BF65DD" w:rsidRPr="00762EF0">
        <w:rPr>
          <w:rFonts w:ascii="Arial" w:hAnsi="Arial" w:cs="Arial"/>
        </w:rPr>
        <w:t xml:space="preserve"> wniosek </w:t>
      </w:r>
      <w:r w:rsidR="00BF65DD" w:rsidRPr="00762EF0">
        <w:rPr>
          <w:rFonts w:ascii="Arial" w:hAnsi="Arial" w:cs="Arial"/>
          <w:b/>
          <w:u w:val="single"/>
        </w:rPr>
        <w:t>jako przedstawiciel ustawowy innej osoby</w:t>
      </w:r>
      <w:r w:rsidR="00BF65DD" w:rsidRPr="00762EF0">
        <w:rPr>
          <w:rFonts w:ascii="Arial" w:hAnsi="Arial" w:cs="Arial"/>
        </w:rPr>
        <w:t xml:space="preserve">, </w:t>
      </w:r>
      <w:r w:rsidRPr="00762EF0">
        <w:rPr>
          <w:rFonts w:ascii="Arial" w:hAnsi="Arial" w:cs="Arial"/>
        </w:rPr>
        <w:t>proszę wpisać</w:t>
      </w:r>
      <w:r w:rsidR="00BF65DD" w:rsidRPr="00762EF0">
        <w:rPr>
          <w:rFonts w:ascii="Arial" w:hAnsi="Arial" w:cs="Arial"/>
        </w:rPr>
        <w:t xml:space="preserve"> poniżej swoje dane</w:t>
      </w:r>
      <w:r w:rsidR="00114728" w:rsidRPr="00762EF0">
        <w:rPr>
          <w:rFonts w:ascii="Arial" w:hAnsi="Arial" w:cs="Arial"/>
        </w:rPr>
        <w:t xml:space="preserve"> (nie wypełnienie przynajmniej jednego kanału kontaktowego, uniemożliwi realizację wniosku)</w:t>
      </w:r>
      <w:r w:rsidR="00BF65DD" w:rsidRPr="00762EF0">
        <w:rPr>
          <w:rFonts w:ascii="Arial" w:hAnsi="Arial" w:cs="Arial"/>
        </w:rPr>
        <w:t>:</w:t>
      </w:r>
    </w:p>
    <w:p w14:paraId="6809A0BE" w14:textId="77777777" w:rsidR="00114728" w:rsidRPr="00762EF0" w:rsidRDefault="00114728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</w:p>
    <w:p w14:paraId="417619F9" w14:textId="0ADE3DC5" w:rsidR="007B6FB0" w:rsidRPr="00762EF0" w:rsidRDefault="00BF65DD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  <w:r w:rsidRPr="00762EF0">
        <w:rPr>
          <w:rFonts w:ascii="Arial" w:hAnsi="Arial" w:cs="Arial"/>
          <w:bCs/>
        </w:rPr>
        <w:t xml:space="preserve">Imię i </w:t>
      </w:r>
      <w:r w:rsidR="00104A0A" w:rsidRPr="00762EF0">
        <w:rPr>
          <w:rFonts w:ascii="Arial" w:hAnsi="Arial" w:cs="Arial"/>
          <w:bCs/>
        </w:rPr>
        <w:t>nazwisko</w:t>
      </w:r>
      <w:r w:rsidR="00303FBC" w:rsidRPr="00762EF0">
        <w:rPr>
          <w:rFonts w:ascii="Arial" w:hAnsi="Arial" w:cs="Arial"/>
          <w:bCs/>
        </w:rPr>
        <w:t>: ………………………………………………………………………….</w:t>
      </w:r>
    </w:p>
    <w:p w14:paraId="6ACF407E" w14:textId="0AF4565B" w:rsidR="005F1B38" w:rsidRPr="00762EF0" w:rsidRDefault="005F1B38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  <w:r w:rsidRPr="00762EF0">
        <w:rPr>
          <w:rFonts w:ascii="Arial" w:hAnsi="Arial" w:cs="Arial"/>
          <w:bCs/>
        </w:rPr>
        <w:t>Adres</w:t>
      </w:r>
      <w:r w:rsidR="006077E3" w:rsidRPr="00762EF0">
        <w:rPr>
          <w:rFonts w:ascii="Arial" w:hAnsi="Arial" w:cs="Arial"/>
          <w:bCs/>
        </w:rPr>
        <w:t xml:space="preserve"> zamieszkania </w:t>
      </w:r>
      <w:r w:rsidRPr="00762EF0">
        <w:rPr>
          <w:rFonts w:ascii="Arial" w:hAnsi="Arial" w:cs="Arial"/>
          <w:bCs/>
        </w:rPr>
        <w:t>………………………………………………………………………</w:t>
      </w:r>
    </w:p>
    <w:p w14:paraId="6BB16D30" w14:textId="6F851AF9" w:rsidR="00104A0A" w:rsidRPr="00762EF0" w:rsidRDefault="00BF65DD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  <w:r w:rsidRPr="00762EF0">
        <w:rPr>
          <w:rFonts w:ascii="Arial" w:hAnsi="Arial" w:cs="Arial"/>
          <w:bCs/>
        </w:rPr>
        <w:t>Telefon lub email:</w:t>
      </w:r>
      <w:r w:rsidR="005F1B38" w:rsidRPr="00762EF0">
        <w:rPr>
          <w:rFonts w:ascii="Arial" w:hAnsi="Arial" w:cs="Arial"/>
          <w:bCs/>
        </w:rPr>
        <w:t xml:space="preserve"> …………………………</w:t>
      </w:r>
      <w:r w:rsidR="00114728" w:rsidRPr="00762EF0">
        <w:rPr>
          <w:rFonts w:ascii="Arial" w:hAnsi="Arial" w:cs="Arial"/>
          <w:bCs/>
        </w:rPr>
        <w:t>……………………………………………..</w:t>
      </w:r>
    </w:p>
    <w:p w14:paraId="4E62F9F2" w14:textId="77777777" w:rsidR="005F1B38" w:rsidRPr="00762EF0" w:rsidRDefault="005F1B38" w:rsidP="00762EF0">
      <w:pPr>
        <w:pStyle w:val="Tekstpodstawowy"/>
        <w:kinsoku w:val="0"/>
        <w:overflowPunct w:val="0"/>
        <w:spacing w:line="360" w:lineRule="auto"/>
        <w:ind w:left="119" w:right="-19"/>
        <w:rPr>
          <w:rFonts w:ascii="Arial" w:hAnsi="Arial" w:cs="Arial"/>
          <w:bCs/>
        </w:rPr>
      </w:pPr>
    </w:p>
    <w:p w14:paraId="505A2D46" w14:textId="77007821" w:rsidR="00774584" w:rsidRPr="00762EF0" w:rsidRDefault="00D075D5" w:rsidP="00762EF0">
      <w:pPr>
        <w:pStyle w:val="Tekstpodstawowy"/>
        <w:kinsoku w:val="0"/>
        <w:overflowPunct w:val="0"/>
        <w:spacing w:line="360" w:lineRule="auto"/>
        <w:ind w:left="119" w:right="-19"/>
        <w:jc w:val="center"/>
        <w:rPr>
          <w:rFonts w:ascii="Arial" w:hAnsi="Arial" w:cs="Arial"/>
          <w:b/>
          <w:bCs/>
        </w:rPr>
      </w:pPr>
      <w:r w:rsidRPr="00762EF0">
        <w:rPr>
          <w:rFonts w:ascii="Arial" w:hAnsi="Arial" w:cs="Arial"/>
          <w:b/>
          <w:bCs/>
        </w:rPr>
        <w:t>Proszę</w:t>
      </w:r>
      <w:r w:rsidR="00774584" w:rsidRPr="00762EF0">
        <w:rPr>
          <w:rFonts w:ascii="Arial" w:hAnsi="Arial" w:cs="Arial"/>
          <w:b/>
          <w:bCs/>
        </w:rPr>
        <w:t xml:space="preserve"> o</w:t>
      </w:r>
      <w:r w:rsidR="005F1B38" w:rsidRPr="00762EF0">
        <w:rPr>
          <w:rFonts w:ascii="Arial" w:hAnsi="Arial" w:cs="Arial"/>
          <w:b/>
          <w:bCs/>
        </w:rPr>
        <w:t xml:space="preserve"> zapewnienie dostępności </w:t>
      </w:r>
      <w:r w:rsidR="00774584" w:rsidRPr="00762EF0">
        <w:rPr>
          <w:rFonts w:ascii="Arial" w:hAnsi="Arial" w:cs="Arial"/>
          <w:b/>
          <w:bCs/>
        </w:rPr>
        <w:t>w następującym zakresie</w:t>
      </w:r>
      <w:r w:rsidR="002C0781" w:rsidRPr="00762EF0">
        <w:rPr>
          <w:rFonts w:ascii="Arial" w:hAnsi="Arial" w:cs="Arial"/>
          <w:b/>
          <w:bCs/>
        </w:rPr>
        <w:t>:</w:t>
      </w:r>
    </w:p>
    <w:p w14:paraId="585EF408" w14:textId="45C3FAB0" w:rsidR="00D075D5" w:rsidRPr="00762EF0" w:rsidRDefault="00D075D5" w:rsidP="00762EF0">
      <w:pPr>
        <w:pStyle w:val="Tekstpodstawowy"/>
        <w:numPr>
          <w:ilvl w:val="0"/>
          <w:numId w:val="2"/>
        </w:numPr>
        <w:kinsoku w:val="0"/>
        <w:overflowPunct w:val="0"/>
        <w:spacing w:line="360" w:lineRule="auto"/>
        <w:ind w:right="295"/>
        <w:rPr>
          <w:rFonts w:ascii="Arial" w:hAnsi="Arial" w:cs="Arial"/>
          <w:b/>
          <w:bCs/>
        </w:rPr>
      </w:pPr>
      <w:r w:rsidRPr="00762EF0">
        <w:rPr>
          <w:rFonts w:ascii="Arial" w:hAnsi="Arial" w:cs="Arial"/>
          <w:b/>
          <w:bCs/>
        </w:rPr>
        <w:t>DOSTĘP ARCHITEKTONICZNY</w:t>
      </w:r>
      <w:r w:rsidR="00D700DA" w:rsidRPr="00762EF0">
        <w:rPr>
          <w:rStyle w:val="Odwoanieprzypisudolnego"/>
          <w:rFonts w:ascii="Arial" w:hAnsi="Arial" w:cs="Arial"/>
          <w:b/>
          <w:bCs/>
        </w:rPr>
        <w:footnoteReference w:id="1"/>
      </w:r>
      <w:r w:rsidRPr="00762EF0">
        <w:rPr>
          <w:rFonts w:ascii="Arial" w:hAnsi="Arial" w:cs="Arial"/>
          <w:b/>
          <w:bCs/>
        </w:rPr>
        <w:t>:</w:t>
      </w:r>
    </w:p>
    <w:p w14:paraId="13F51DA4" w14:textId="77777777" w:rsidR="00114728" w:rsidRPr="00762EF0" w:rsidRDefault="00114728" w:rsidP="00762EF0">
      <w:pPr>
        <w:pStyle w:val="Akapitzlist1"/>
        <w:tabs>
          <w:tab w:val="left" w:pos="370"/>
        </w:tabs>
        <w:kinsoku w:val="0"/>
        <w:overflowPunct w:val="0"/>
        <w:spacing w:before="1" w:line="360" w:lineRule="auto"/>
        <w:ind w:left="0" w:right="114"/>
        <w:rPr>
          <w:rFonts w:ascii="Arial" w:hAnsi="Arial" w:cs="Arial"/>
        </w:rPr>
      </w:pPr>
    </w:p>
    <w:p w14:paraId="2540273A" w14:textId="66B8A366" w:rsidR="005F1B38" w:rsidRPr="00762EF0" w:rsidRDefault="00114728" w:rsidP="00762EF0">
      <w:pPr>
        <w:pStyle w:val="Akapitzlist1"/>
        <w:tabs>
          <w:tab w:val="left" w:pos="370"/>
        </w:tabs>
        <w:kinsoku w:val="0"/>
        <w:overflowPunct w:val="0"/>
        <w:spacing w:before="1"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 xml:space="preserve">  </w:t>
      </w:r>
      <w:r w:rsidR="00D075D5" w:rsidRPr="00762EF0">
        <w:rPr>
          <w:rFonts w:ascii="Arial" w:hAnsi="Arial" w:cs="Arial"/>
        </w:rPr>
        <w:t xml:space="preserve">Opisz </w:t>
      </w:r>
      <w:r w:rsidR="00AD5851" w:rsidRPr="00762EF0">
        <w:rPr>
          <w:rFonts w:ascii="Arial" w:hAnsi="Arial" w:cs="Arial"/>
        </w:rPr>
        <w:t>brak dostępności:</w:t>
      </w:r>
    </w:p>
    <w:p w14:paraId="54057E3D" w14:textId="2D7D5017" w:rsidR="00F15F29" w:rsidRPr="00762EF0" w:rsidRDefault="005F1B38" w:rsidP="00762EF0">
      <w:pPr>
        <w:pStyle w:val="Akapitzlist1"/>
        <w:tabs>
          <w:tab w:val="left" w:pos="370"/>
        </w:tabs>
        <w:kinsoku w:val="0"/>
        <w:overflowPunct w:val="0"/>
        <w:spacing w:before="240" w:after="240" w:line="360" w:lineRule="auto"/>
        <w:ind w:left="119" w:right="113"/>
        <w:rPr>
          <w:rFonts w:ascii="Arial" w:hAnsi="Arial" w:cs="Arial"/>
        </w:rPr>
      </w:pPr>
      <w:r w:rsidRPr="00762EF0">
        <w:rPr>
          <w:rFonts w:ascii="Arial" w:hAnsi="Arial" w:cs="Arial"/>
        </w:rPr>
        <w:t>…………………………………………………………………………………………</w:t>
      </w:r>
      <w:r w:rsidR="00104A0A" w:rsidRPr="00762EF0">
        <w:rPr>
          <w:rFonts w:ascii="Arial" w:hAnsi="Arial" w:cs="Arial"/>
        </w:rPr>
        <w:t>……</w:t>
      </w:r>
      <w:r w:rsidR="00294745" w:rsidRPr="00762EF0">
        <w:rPr>
          <w:rFonts w:ascii="Arial" w:hAnsi="Arial" w:cs="Arial"/>
        </w:rPr>
        <w:t>…………………………………………………………………….</w:t>
      </w:r>
      <w:r w:rsidR="00104A0A" w:rsidRPr="00762EF0">
        <w:rPr>
          <w:rFonts w:ascii="Arial" w:hAnsi="Arial" w:cs="Arial"/>
        </w:rPr>
        <w:t>…………………………</w:t>
      </w:r>
      <w:r w:rsidR="00D700DA" w:rsidRPr="00762EF0">
        <w:rPr>
          <w:rFonts w:ascii="Arial" w:hAnsi="Arial" w:cs="Arial"/>
        </w:rPr>
        <w:t>………………………………………………………………………………………</w:t>
      </w:r>
    </w:p>
    <w:p w14:paraId="00CFCC9C" w14:textId="3E4A6418" w:rsidR="00114728" w:rsidRPr="00762EF0" w:rsidRDefault="00114728" w:rsidP="00762EF0">
      <w:pPr>
        <w:pStyle w:val="Tekstpodstawowy"/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762EF0">
        <w:rPr>
          <w:rFonts w:ascii="Arial" w:hAnsi="Arial" w:cs="Arial"/>
        </w:rPr>
        <w:t xml:space="preserve">  Proszę wskazać/określić preferowany sposób zapewnienia dostępności: </w:t>
      </w:r>
    </w:p>
    <w:p w14:paraId="4512E45E" w14:textId="23598E9F" w:rsidR="00114728" w:rsidRPr="00762EF0" w:rsidRDefault="00114728" w:rsidP="00762EF0">
      <w:pPr>
        <w:pStyle w:val="Akapitzlist1"/>
        <w:tabs>
          <w:tab w:val="left" w:pos="370"/>
        </w:tabs>
        <w:kinsoku w:val="0"/>
        <w:overflowPunct w:val="0"/>
        <w:spacing w:before="240" w:after="240" w:line="360" w:lineRule="auto"/>
        <w:ind w:left="119" w:right="113"/>
        <w:rPr>
          <w:rFonts w:ascii="Arial" w:hAnsi="Arial" w:cs="Arial"/>
        </w:rPr>
      </w:pPr>
      <w:r w:rsidRPr="00762EF0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……………………………………………………………………………………………………………………….…………………</w:t>
      </w:r>
      <w:r w:rsidR="00D700DA" w:rsidRPr="00762EF0">
        <w:rPr>
          <w:rFonts w:ascii="Arial" w:hAnsi="Arial" w:cs="Arial"/>
        </w:rPr>
        <w:t>.</w:t>
      </w:r>
      <w:r w:rsidRPr="00762EF0">
        <w:rPr>
          <w:rFonts w:ascii="Arial" w:hAnsi="Arial" w:cs="Arial"/>
        </w:rPr>
        <w:t>…………………………………………………………………………………….……………………………………………………</w:t>
      </w:r>
      <w:r w:rsidR="00D700DA" w:rsidRPr="00762EF0">
        <w:rPr>
          <w:rFonts w:ascii="Arial" w:hAnsi="Arial" w:cs="Arial"/>
        </w:rPr>
        <w:t>..</w:t>
      </w:r>
      <w:r w:rsidRPr="00762E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D700DA" w:rsidRPr="00762EF0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14:paraId="7C497B65" w14:textId="77777777" w:rsidR="00114728" w:rsidRPr="00762EF0" w:rsidRDefault="00114728" w:rsidP="00762EF0">
      <w:pPr>
        <w:pStyle w:val="Akapitzlist1"/>
        <w:tabs>
          <w:tab w:val="left" w:pos="370"/>
        </w:tabs>
        <w:kinsoku w:val="0"/>
        <w:overflowPunct w:val="0"/>
        <w:spacing w:before="240" w:after="240" w:line="360" w:lineRule="auto"/>
        <w:ind w:left="119" w:right="113"/>
        <w:rPr>
          <w:rFonts w:ascii="Arial" w:hAnsi="Arial" w:cs="Arial"/>
        </w:rPr>
      </w:pPr>
    </w:p>
    <w:p w14:paraId="68C4D0D6" w14:textId="5A54FE02" w:rsidR="00104A0A" w:rsidRPr="00762EF0" w:rsidRDefault="00D075D5" w:rsidP="00762EF0">
      <w:pPr>
        <w:pStyle w:val="Akapitzlist1"/>
        <w:numPr>
          <w:ilvl w:val="0"/>
          <w:numId w:val="2"/>
        </w:numPr>
        <w:tabs>
          <w:tab w:val="left" w:pos="370"/>
        </w:tabs>
        <w:kinsoku w:val="0"/>
        <w:overflowPunct w:val="0"/>
        <w:spacing w:before="240" w:after="240" w:line="360" w:lineRule="auto"/>
        <w:ind w:right="113"/>
        <w:rPr>
          <w:rFonts w:ascii="Arial" w:hAnsi="Arial" w:cs="Arial"/>
        </w:rPr>
      </w:pPr>
      <w:r w:rsidRPr="00762EF0">
        <w:rPr>
          <w:rFonts w:ascii="Arial" w:hAnsi="Arial" w:cs="Arial"/>
          <w:b/>
        </w:rPr>
        <w:t>DOSTĘP INFORMACYJNO – KOMUNIKACYJNY</w:t>
      </w:r>
      <w:r w:rsidR="00D700DA" w:rsidRPr="00762EF0">
        <w:rPr>
          <w:rStyle w:val="Odwoanieprzypisudolnego"/>
          <w:rFonts w:ascii="Arial" w:hAnsi="Arial" w:cs="Arial"/>
          <w:b/>
        </w:rPr>
        <w:footnoteReference w:id="2"/>
      </w:r>
      <w:r w:rsidRPr="00762EF0">
        <w:rPr>
          <w:rFonts w:ascii="Arial" w:hAnsi="Arial" w:cs="Arial"/>
        </w:rPr>
        <w:t>:</w:t>
      </w:r>
    </w:p>
    <w:p w14:paraId="1202BE74" w14:textId="1AFC2B8A" w:rsidR="00D075D5" w:rsidRPr="00762EF0" w:rsidRDefault="00D075D5" w:rsidP="00762EF0">
      <w:pPr>
        <w:pStyle w:val="Akapitzlist1"/>
        <w:tabs>
          <w:tab w:val="left" w:pos="370"/>
        </w:tabs>
        <w:kinsoku w:val="0"/>
        <w:overflowPunct w:val="0"/>
        <w:spacing w:before="240" w:after="240" w:line="360" w:lineRule="auto"/>
        <w:ind w:left="119" w:right="113"/>
        <w:rPr>
          <w:rFonts w:ascii="Arial" w:hAnsi="Arial" w:cs="Arial"/>
        </w:rPr>
      </w:pPr>
      <w:r w:rsidRPr="00762EF0">
        <w:rPr>
          <w:rFonts w:ascii="Arial" w:hAnsi="Arial" w:cs="Arial"/>
        </w:rPr>
        <w:t xml:space="preserve">Opisz </w:t>
      </w:r>
      <w:r w:rsidR="00AD5851" w:rsidRPr="00762EF0">
        <w:rPr>
          <w:rFonts w:ascii="Arial" w:hAnsi="Arial" w:cs="Arial"/>
        </w:rPr>
        <w:t>brak dostępności:</w:t>
      </w:r>
    </w:p>
    <w:p w14:paraId="7E3102AE" w14:textId="2D708984" w:rsidR="00D075D5" w:rsidRPr="00762EF0" w:rsidRDefault="00D075D5" w:rsidP="00762EF0">
      <w:pPr>
        <w:pStyle w:val="Akapitzlist1"/>
        <w:tabs>
          <w:tab w:val="left" w:pos="370"/>
        </w:tabs>
        <w:kinsoku w:val="0"/>
        <w:overflowPunct w:val="0"/>
        <w:spacing w:before="240" w:after="240" w:line="360" w:lineRule="auto"/>
        <w:ind w:left="119" w:right="113"/>
        <w:rPr>
          <w:rFonts w:ascii="Arial" w:hAnsi="Arial" w:cs="Arial"/>
        </w:rPr>
      </w:pPr>
      <w:r w:rsidRPr="00762E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04A0A" w:rsidRPr="00762EF0">
        <w:rPr>
          <w:rFonts w:ascii="Arial" w:hAnsi="Arial" w:cs="Arial"/>
        </w:rPr>
        <w:t>..............</w:t>
      </w:r>
      <w:r w:rsidRPr="00762EF0">
        <w:rPr>
          <w:rFonts w:ascii="Arial" w:hAnsi="Arial" w:cs="Arial"/>
        </w:rPr>
        <w:t>..</w:t>
      </w:r>
      <w:r w:rsidR="00D700DA" w:rsidRPr="00762EF0">
        <w:rPr>
          <w:rFonts w:ascii="Arial" w:hAnsi="Arial" w:cs="Arial"/>
        </w:rPr>
        <w:t>.......................................................................................</w:t>
      </w:r>
    </w:p>
    <w:p w14:paraId="08725624" w14:textId="4540A8F8" w:rsidR="006077E3" w:rsidRPr="00762EF0" w:rsidRDefault="00114728" w:rsidP="00762EF0">
      <w:pPr>
        <w:pStyle w:val="Tekstpodstawowy"/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762EF0">
        <w:rPr>
          <w:rFonts w:ascii="Arial" w:hAnsi="Arial" w:cs="Arial"/>
        </w:rPr>
        <w:t xml:space="preserve">   </w:t>
      </w:r>
      <w:r w:rsidR="00104A0A" w:rsidRPr="00762EF0">
        <w:rPr>
          <w:rFonts w:ascii="Arial" w:hAnsi="Arial" w:cs="Arial"/>
        </w:rPr>
        <w:t xml:space="preserve">Proszę wskazać/określić </w:t>
      </w:r>
      <w:r w:rsidRPr="00762EF0">
        <w:rPr>
          <w:rFonts w:ascii="Arial" w:hAnsi="Arial" w:cs="Arial"/>
        </w:rPr>
        <w:t xml:space="preserve">preferowany </w:t>
      </w:r>
      <w:r w:rsidR="00104A0A" w:rsidRPr="00762EF0">
        <w:rPr>
          <w:rFonts w:ascii="Arial" w:hAnsi="Arial" w:cs="Arial"/>
        </w:rPr>
        <w:t>sposób zapewnieni</w:t>
      </w:r>
      <w:r w:rsidR="00823AAD" w:rsidRPr="00762EF0">
        <w:rPr>
          <w:rFonts w:ascii="Arial" w:hAnsi="Arial" w:cs="Arial"/>
        </w:rPr>
        <w:t>a</w:t>
      </w:r>
      <w:r w:rsidR="00104A0A" w:rsidRPr="00762EF0">
        <w:rPr>
          <w:rFonts w:ascii="Arial" w:hAnsi="Arial" w:cs="Arial"/>
        </w:rPr>
        <w:t xml:space="preserve"> dostępności</w:t>
      </w:r>
      <w:r w:rsidR="00303FBC" w:rsidRPr="00762EF0">
        <w:rPr>
          <w:rFonts w:ascii="Arial" w:hAnsi="Arial" w:cs="Arial"/>
        </w:rPr>
        <w:t xml:space="preserve">: </w:t>
      </w:r>
    </w:p>
    <w:p w14:paraId="124FCC9E" w14:textId="26E4B346" w:rsidR="00F15F29" w:rsidRPr="00762EF0" w:rsidRDefault="006077E3" w:rsidP="00762EF0">
      <w:pPr>
        <w:pStyle w:val="Akapitzlist1"/>
        <w:spacing w:line="360" w:lineRule="auto"/>
        <w:rPr>
          <w:rFonts w:ascii="Arial" w:hAnsi="Arial" w:cs="Arial"/>
        </w:rPr>
      </w:pPr>
      <w:r w:rsidRPr="00762EF0">
        <w:rPr>
          <w:rFonts w:ascii="Arial" w:hAnsi="Arial" w:cs="Aria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</w:t>
      </w:r>
      <w:r w:rsidR="00D700DA" w:rsidRPr="00762EF0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6BDB9688" w14:textId="2684371A" w:rsidR="00EE69A2" w:rsidRPr="00762EF0" w:rsidRDefault="00F15F29" w:rsidP="00762EF0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="Arial" w:hAnsi="Arial" w:cs="Arial"/>
        </w:rPr>
      </w:pPr>
      <w:r w:rsidRPr="00762EF0">
        <w:rPr>
          <w:rFonts w:ascii="Arial" w:hAnsi="Arial" w:cs="Arial"/>
        </w:rPr>
        <w:t>podpis</w:t>
      </w:r>
      <w:r w:rsidRPr="00762EF0">
        <w:rPr>
          <w:rFonts w:ascii="Arial" w:hAnsi="Arial" w:cs="Arial"/>
          <w:spacing w:val="-12"/>
        </w:rPr>
        <w:t xml:space="preserve"> </w:t>
      </w:r>
      <w:proofErr w:type="spellStart"/>
      <w:r w:rsidRPr="00762EF0">
        <w:rPr>
          <w:rFonts w:ascii="Arial" w:hAnsi="Arial" w:cs="Arial"/>
        </w:rPr>
        <w:t>wnioskodawc</w:t>
      </w:r>
      <w:proofErr w:type="spellEnd"/>
    </w:p>
    <w:p w14:paraId="0305E3D3" w14:textId="12569296" w:rsidR="003C3190" w:rsidRPr="00762EF0" w:rsidRDefault="003C3190" w:rsidP="00762EF0">
      <w:pPr>
        <w:pStyle w:val="Akapitzlist1"/>
        <w:numPr>
          <w:ilvl w:val="0"/>
          <w:numId w:val="2"/>
        </w:numPr>
        <w:spacing w:line="360" w:lineRule="auto"/>
        <w:ind w:right="114"/>
        <w:rPr>
          <w:rFonts w:ascii="Arial" w:hAnsi="Arial" w:cs="Arial"/>
        </w:rPr>
      </w:pPr>
      <w:r w:rsidRPr="00762EF0">
        <w:rPr>
          <w:rFonts w:ascii="Arial" w:hAnsi="Arial" w:cs="Arial"/>
          <w:b/>
        </w:rPr>
        <w:t>DOSTĘP CYFROWY</w:t>
      </w:r>
      <w:r w:rsidR="00D700DA" w:rsidRPr="00762EF0">
        <w:rPr>
          <w:rStyle w:val="Odwoanieprzypisudolnego"/>
          <w:rFonts w:ascii="Arial" w:hAnsi="Arial" w:cs="Arial"/>
          <w:b/>
        </w:rPr>
        <w:footnoteReference w:id="3"/>
      </w:r>
      <w:r w:rsidRPr="00762EF0">
        <w:rPr>
          <w:rFonts w:ascii="Arial" w:hAnsi="Arial" w:cs="Arial"/>
        </w:rPr>
        <w:t>:</w:t>
      </w:r>
    </w:p>
    <w:p w14:paraId="754F9682" w14:textId="339AC42D" w:rsidR="003C3190" w:rsidRPr="00762EF0" w:rsidRDefault="003C3190" w:rsidP="00762EF0">
      <w:pPr>
        <w:pStyle w:val="Akapitzlist1"/>
        <w:spacing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>Podaj adres strony internetowej, aplikacji mobilnej lub elementu strony internetowej, lub aplikacji mobilnej, które mają być dostępne cyfrowo:</w:t>
      </w:r>
    </w:p>
    <w:p w14:paraId="5364C6B7" w14:textId="6BA37FA3" w:rsidR="003C3190" w:rsidRPr="00762EF0" w:rsidRDefault="003C3190" w:rsidP="00762EF0">
      <w:pPr>
        <w:pStyle w:val="Akapitzlist1"/>
        <w:spacing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>………………………………………………………………………………………………</w:t>
      </w:r>
      <w:r w:rsidR="00D700DA" w:rsidRPr="00762EF0">
        <w:rPr>
          <w:rFonts w:ascii="Arial" w:hAnsi="Arial" w:cs="Arial"/>
        </w:rPr>
        <w:t>……………………………………………..</w:t>
      </w:r>
    </w:p>
    <w:p w14:paraId="53E478D4" w14:textId="7A646F25" w:rsidR="00114728" w:rsidRPr="00762EF0" w:rsidRDefault="00114728" w:rsidP="00762EF0">
      <w:pPr>
        <w:pStyle w:val="Akapitzlist1"/>
        <w:spacing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>………………………………………………………………………………………………</w:t>
      </w:r>
      <w:r w:rsidR="00D700DA" w:rsidRPr="00762EF0">
        <w:rPr>
          <w:rFonts w:ascii="Arial" w:hAnsi="Arial" w:cs="Arial"/>
        </w:rPr>
        <w:t>……………………………………………..</w:t>
      </w:r>
    </w:p>
    <w:p w14:paraId="7A08E409" w14:textId="77777777" w:rsidR="00D700DA" w:rsidRPr="00762EF0" w:rsidRDefault="00D700DA" w:rsidP="00762EF0">
      <w:pPr>
        <w:pStyle w:val="Akapitzlist1"/>
        <w:spacing w:line="360" w:lineRule="auto"/>
        <w:ind w:left="0" w:right="114"/>
        <w:rPr>
          <w:rFonts w:ascii="Arial" w:hAnsi="Arial" w:cs="Arial"/>
        </w:rPr>
      </w:pPr>
    </w:p>
    <w:p w14:paraId="3BE59DF6" w14:textId="523DF0C8" w:rsidR="003C3190" w:rsidRPr="00762EF0" w:rsidRDefault="00114728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>Opisz element, który jest niedostępny i zakres niedostępności</w:t>
      </w:r>
      <w:r w:rsidR="003C3190" w:rsidRPr="00762EF0">
        <w:rPr>
          <w:rFonts w:ascii="Arial" w:hAnsi="Arial" w:cs="Arial"/>
        </w:rPr>
        <w:t>:</w:t>
      </w:r>
    </w:p>
    <w:p w14:paraId="2A16BA74" w14:textId="3419B6BC" w:rsidR="003C3190" w:rsidRPr="00762EF0" w:rsidRDefault="003C3190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>…………………………………………………………………………………………………</w:t>
      </w:r>
      <w:r w:rsidRPr="00762EF0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700DA" w:rsidRPr="00762EF0">
        <w:rPr>
          <w:rFonts w:ascii="Arial" w:hAnsi="Arial" w:cs="Arial"/>
        </w:rPr>
        <w:t>……………………………………………………………………………………………………………………………………..</w:t>
      </w:r>
    </w:p>
    <w:p w14:paraId="317AB602" w14:textId="4BA53D72" w:rsidR="00114728" w:rsidRPr="00762EF0" w:rsidRDefault="00114728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1D332CA3" w14:textId="347FA9F9" w:rsidR="00114728" w:rsidRPr="00762EF0" w:rsidRDefault="00114728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 xml:space="preserve">Proszę wskazać alternatywny sposób dostępu: </w:t>
      </w:r>
    </w:p>
    <w:p w14:paraId="20A87A65" w14:textId="1C7C0308" w:rsidR="00114728" w:rsidRPr="00762EF0" w:rsidRDefault="00114728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  <w:r w:rsidRPr="00762E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00DA" w:rsidRPr="00762EF0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2883E704" w14:textId="74759DBE" w:rsidR="00114728" w:rsidRPr="00762EF0" w:rsidRDefault="00114728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5F31690C" w14:textId="77777777" w:rsidR="00D700DA" w:rsidRPr="00762EF0" w:rsidRDefault="00D700DA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130970DE" w14:textId="4BE10C6B" w:rsidR="00104A0A" w:rsidRPr="00762EF0" w:rsidRDefault="00104A0A" w:rsidP="00762E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  <w:b/>
        </w:rPr>
      </w:pPr>
      <w:r w:rsidRPr="00762EF0">
        <w:rPr>
          <w:rFonts w:ascii="Arial" w:hAnsi="Arial" w:cs="Arial"/>
          <w:b/>
        </w:rPr>
        <w:t xml:space="preserve">Jak </w:t>
      </w:r>
      <w:r w:rsidR="00823AAD" w:rsidRPr="00762EF0">
        <w:rPr>
          <w:rFonts w:ascii="Arial" w:hAnsi="Arial" w:cs="Arial"/>
          <w:b/>
        </w:rPr>
        <w:t xml:space="preserve">Urząd powinien się z </w:t>
      </w:r>
      <w:r w:rsidRPr="00762EF0">
        <w:rPr>
          <w:rFonts w:ascii="Arial" w:hAnsi="Arial" w:cs="Arial"/>
          <w:b/>
        </w:rPr>
        <w:t xml:space="preserve"> Panem/Panią skontaktować</w:t>
      </w:r>
      <w:r w:rsidR="00823AAD" w:rsidRPr="00762EF0">
        <w:rPr>
          <w:rFonts w:ascii="Arial" w:hAnsi="Arial" w:cs="Arial"/>
          <w:b/>
        </w:rPr>
        <w:t>?</w:t>
      </w:r>
      <w:r w:rsidRPr="00762EF0">
        <w:rPr>
          <w:rFonts w:ascii="Arial" w:hAnsi="Arial" w:cs="Arial"/>
          <w:b/>
        </w:rPr>
        <w:t>:</w:t>
      </w:r>
    </w:p>
    <w:p w14:paraId="6C3BAABF" w14:textId="77777777" w:rsidR="00104A0A" w:rsidRPr="00762EF0" w:rsidRDefault="00104A0A" w:rsidP="00762EF0">
      <w:pPr>
        <w:pStyle w:val="Tekstpodstawowy"/>
        <w:kinsoku w:val="0"/>
        <w:overflowPunct w:val="0"/>
        <w:spacing w:line="360" w:lineRule="auto"/>
        <w:ind w:left="0"/>
        <w:rPr>
          <w:rFonts w:ascii="Arial" w:hAnsi="Arial" w:cs="Arial"/>
        </w:rPr>
      </w:pPr>
    </w:p>
    <w:p w14:paraId="481240C5" w14:textId="58768076" w:rsidR="00104A0A" w:rsidRPr="00762EF0" w:rsidRDefault="00104A0A" w:rsidP="00762EF0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360" w:lineRule="auto"/>
        <w:rPr>
          <w:rFonts w:ascii="Arial" w:hAnsi="Arial" w:cs="Arial"/>
        </w:rPr>
      </w:pPr>
      <w:r w:rsidRPr="00762EF0">
        <w:rPr>
          <w:rFonts w:ascii="Arial" w:hAnsi="Arial" w:cs="Arial"/>
        </w:rPr>
        <w:t>Telefonicznie (jeśli n</w:t>
      </w:r>
      <w:r w:rsidR="009F1F67" w:rsidRPr="00762EF0">
        <w:rPr>
          <w:rFonts w:ascii="Arial" w:hAnsi="Arial" w:cs="Arial"/>
        </w:rPr>
        <w:t>umer</w:t>
      </w:r>
      <w:r w:rsidRPr="00762EF0">
        <w:rPr>
          <w:rFonts w:ascii="Arial" w:hAnsi="Arial" w:cs="Arial"/>
        </w:rPr>
        <w:t xml:space="preserve"> jest inny niż</w:t>
      </w:r>
      <w:r w:rsidR="009F1F67" w:rsidRPr="00762EF0">
        <w:rPr>
          <w:rFonts w:ascii="Arial" w:hAnsi="Arial" w:cs="Arial"/>
        </w:rPr>
        <w:t xml:space="preserve"> wyżej)……………………………………………</w:t>
      </w:r>
    </w:p>
    <w:p w14:paraId="7F4BA83E" w14:textId="53C10054" w:rsidR="00104A0A" w:rsidRPr="00762EF0" w:rsidRDefault="00303FBC" w:rsidP="00762EF0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360" w:lineRule="auto"/>
        <w:rPr>
          <w:rFonts w:ascii="Arial" w:hAnsi="Arial" w:cs="Arial"/>
        </w:rPr>
      </w:pPr>
      <w:r w:rsidRPr="00762EF0">
        <w:rPr>
          <w:rFonts w:ascii="Arial" w:hAnsi="Arial" w:cs="Arial"/>
        </w:rPr>
        <w:t>Ad</w:t>
      </w:r>
      <w:r w:rsidR="00104A0A" w:rsidRPr="00762EF0">
        <w:rPr>
          <w:rFonts w:ascii="Arial" w:hAnsi="Arial" w:cs="Arial"/>
        </w:rPr>
        <w:t>res pocztowy (inny niż wyżej wskazany):………………………………………………</w:t>
      </w:r>
    </w:p>
    <w:p w14:paraId="14825B32" w14:textId="4F5B135F" w:rsidR="00104A0A" w:rsidRPr="00762EF0" w:rsidRDefault="00104A0A" w:rsidP="00762EF0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360" w:lineRule="auto"/>
        <w:rPr>
          <w:rFonts w:ascii="Arial" w:hAnsi="Arial" w:cs="Arial"/>
        </w:rPr>
      </w:pPr>
      <w:r w:rsidRPr="00762EF0">
        <w:rPr>
          <w:rFonts w:ascii="Arial" w:hAnsi="Arial" w:cs="Arial"/>
        </w:rPr>
        <w:t>Adres email (inny niż wyżej):………………………………………………………………</w:t>
      </w:r>
    </w:p>
    <w:p w14:paraId="73C52124" w14:textId="6E613E15" w:rsidR="00104A0A" w:rsidRPr="00762EF0" w:rsidRDefault="00104A0A" w:rsidP="00762EF0">
      <w:pPr>
        <w:pStyle w:val="Akapitzlist1"/>
        <w:numPr>
          <w:ilvl w:val="0"/>
          <w:numId w:val="1"/>
        </w:numPr>
        <w:tabs>
          <w:tab w:val="left" w:pos="370"/>
        </w:tabs>
        <w:kinsoku w:val="0"/>
        <w:overflowPunct w:val="0"/>
        <w:spacing w:before="1" w:line="360" w:lineRule="auto"/>
        <w:ind w:right="114"/>
        <w:rPr>
          <w:rFonts w:ascii="Arial" w:hAnsi="Arial" w:cs="Arial"/>
        </w:rPr>
      </w:pPr>
      <w:r w:rsidRPr="00762EF0">
        <w:rPr>
          <w:rFonts w:ascii="Arial" w:hAnsi="Arial" w:cs="Arial"/>
        </w:rPr>
        <w:t>Inna forma (jaka?) …………………………………………………………………………</w:t>
      </w:r>
    </w:p>
    <w:p w14:paraId="2F15908F" w14:textId="71191076" w:rsidR="00104A0A" w:rsidRPr="00762EF0" w:rsidRDefault="00104A0A" w:rsidP="00762EF0">
      <w:pPr>
        <w:pStyle w:val="Akapitzlist1"/>
        <w:tabs>
          <w:tab w:val="left" w:pos="1043"/>
        </w:tabs>
        <w:kinsoku w:val="0"/>
        <w:overflowPunct w:val="0"/>
        <w:spacing w:line="360" w:lineRule="auto"/>
        <w:ind w:left="-136"/>
        <w:rPr>
          <w:rFonts w:ascii="Arial" w:hAnsi="Arial" w:cs="Arial"/>
        </w:rPr>
      </w:pPr>
    </w:p>
    <w:p w14:paraId="08159561" w14:textId="3B1A2120" w:rsidR="00EA48EA" w:rsidRPr="00762EF0" w:rsidRDefault="00D700DA" w:rsidP="00762EF0">
      <w:pPr>
        <w:pStyle w:val="Tekstpodstawowy"/>
        <w:kinsoku w:val="0"/>
        <w:overflowPunct w:val="0"/>
        <w:spacing w:line="360" w:lineRule="auto"/>
        <w:ind w:left="5080" w:right="295"/>
        <w:rPr>
          <w:rFonts w:ascii="Arial" w:hAnsi="Arial" w:cs="Arial"/>
        </w:rPr>
      </w:pPr>
      <w:r w:rsidRPr="00762EF0">
        <w:rPr>
          <w:rFonts w:ascii="Arial" w:hAnsi="Arial" w:cs="Arial"/>
        </w:rPr>
        <w:t xml:space="preserve">           </w:t>
      </w:r>
      <w:r w:rsidR="00EA48EA" w:rsidRPr="00762EF0">
        <w:rPr>
          <w:rFonts w:ascii="Arial" w:hAnsi="Arial" w:cs="Arial"/>
        </w:rPr>
        <w:t>…………………………………</w:t>
      </w:r>
    </w:p>
    <w:p w14:paraId="3F105852" w14:textId="77777777" w:rsidR="00EA48EA" w:rsidRPr="00762EF0" w:rsidRDefault="00EA48EA" w:rsidP="00762EF0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="Arial" w:hAnsi="Arial" w:cs="Arial"/>
        </w:rPr>
      </w:pP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</w:r>
      <w:r w:rsidRPr="00762EF0">
        <w:rPr>
          <w:rFonts w:ascii="Arial" w:hAnsi="Arial" w:cs="Arial"/>
        </w:rPr>
        <w:tab/>
        <w:t>podpis</w:t>
      </w:r>
      <w:r w:rsidRPr="00762EF0">
        <w:rPr>
          <w:rFonts w:ascii="Arial" w:hAnsi="Arial" w:cs="Arial"/>
          <w:spacing w:val="-12"/>
        </w:rPr>
        <w:t xml:space="preserve"> </w:t>
      </w:r>
      <w:r w:rsidRPr="00762EF0">
        <w:rPr>
          <w:rFonts w:ascii="Arial" w:hAnsi="Arial" w:cs="Arial"/>
        </w:rPr>
        <w:t>wnioskodawcy</w:t>
      </w:r>
    </w:p>
    <w:p w14:paraId="74DAF2E4" w14:textId="77777777" w:rsidR="006077E3" w:rsidRPr="00762EF0" w:rsidRDefault="006077E3" w:rsidP="00762EF0">
      <w:pPr>
        <w:pStyle w:val="Akapitzlist1"/>
        <w:tabs>
          <w:tab w:val="left" w:pos="370"/>
        </w:tabs>
        <w:kinsoku w:val="0"/>
        <w:overflowPunct w:val="0"/>
        <w:spacing w:before="1" w:line="360" w:lineRule="auto"/>
        <w:ind w:right="114"/>
        <w:rPr>
          <w:rFonts w:ascii="Arial" w:hAnsi="Arial" w:cs="Arial"/>
        </w:rPr>
      </w:pPr>
    </w:p>
    <w:p w14:paraId="4CF7BDCB" w14:textId="77777777" w:rsidR="00501742" w:rsidRPr="00762EF0" w:rsidRDefault="00501742" w:rsidP="00762EF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8317D4" w14:textId="358E4D03" w:rsidR="00E74CE8" w:rsidRPr="00762EF0" w:rsidRDefault="0053180D" w:rsidP="00762EF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2EF0">
        <w:rPr>
          <w:rFonts w:ascii="Arial" w:hAnsi="Arial" w:cs="Arial"/>
          <w:b/>
          <w:sz w:val="24"/>
          <w:szCs w:val="24"/>
          <w:u w:val="single"/>
        </w:rPr>
        <w:t>Klauzula informacyjna oraz zgoda na przetwarzanie danych osobowych</w:t>
      </w:r>
    </w:p>
    <w:p w14:paraId="4E439996" w14:textId="031B31C7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Zgodnie z art. 13 ust. 1 i 2 Rozporządzenia Parlamentu Europejskiego i Rady (UE)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2016/679 z dnia 27 kwietnia 2016 r. w sprawie ochrony osób fizycznych w związku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t>z przetwarzaniem danych osobowych i w sprawie swobodnego przepływu takich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danych oraz uchylenia dyrektywy 95/46/WE (Dz. Urz. UE L 2016, Nr 119, s1):</w:t>
      </w:r>
    </w:p>
    <w:p w14:paraId="372756C9" w14:textId="27FF27D5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1. Administratorem danych osobowych jest Gmina Susz ul. Józefa Wybickiego 6,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t>14-240 Susz , e-mail: susz@susz.pl, numer telefonu 55 278 60 15</w:t>
      </w:r>
    </w:p>
    <w:p w14:paraId="5B1A5D31" w14:textId="02F8DFAA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2. W sprawach związanych z przetwarzaniem danych osobowych może Pani/Pan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skontaktować się z Inspektorem Ochrony Danych e-mail: inspektor@susz.pl</w:t>
      </w:r>
    </w:p>
    <w:p w14:paraId="18BC0634" w14:textId="02A7DF23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3. Pani/Pana dane osobowe będą przetwarzane na podstawie art. 6 ust. 1 lit c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w/w Rozporządzenia oraz Ustawy z dnia 27 marca 2003 r. o planowaniu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lastRenderedPageBreak/>
        <w:t>i zagospodarowaniu przestrzennym, Ustawy z dnia 14 czerwca 1960r. Kodeks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postępowania administracyjnego, Ustawy z dnia 21 sierpnia 1997r.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o gospodarce nieruchomościami, Ustawy z dnia 23 lipca 2003 r. o ochronie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zabytków i opiece nad zabytkami, Ustawy z dnia 27 kwietnia 2001r. Prawo</w:t>
      </w:r>
    </w:p>
    <w:p w14:paraId="4688B3F7" w14:textId="45515577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ochrony środowiska, Ustawy z dnia 3 października 2008 r. o udostępnianiu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informacji o środowisku i jego ochronie, udziale społeczeństwa w ochronie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środowiska oraz ocenach oddziaływania na środowisko, Ustawy z dnia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16 kwietnia 2004 r. o ochronie przyrody, Ustawy z dnia 8 marca 1990 roku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o samorządzie gminnym oraz rozporządzenia wykonawcze do w/w ustaw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w celu min. wydania decyzji o warunkach zabudowy, udzielenia dotacji na prace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konserwatorskie, restauratorskie lub roboty budowlane przy zabytku wpisanym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do rejestru zabytków, ustalenia lokalizacji celu publicznego, dokonania podziału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nieruchomości, wydania opinii o zgodność podziału nieruchomości z MPZP,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wydania wypisu z MPZP, wydania zaświadczenia 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t>o przeznaczeniu terenu,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wydania zaświadczenia o zgodności zmiany sposobu użytkowania z MPZP.</w:t>
      </w:r>
    </w:p>
    <w:p w14:paraId="3F249438" w14:textId="271A3A3A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4. Pani/Pana dane osobowe nie będą przekazywane do państwa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trzeciego/organizacji międzynarodowej.</w:t>
      </w:r>
    </w:p>
    <w:p w14:paraId="396507A9" w14:textId="68ABF59D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5. Pani/Pana dane osobowe zostaną przekazane podmiotom zewnętrznym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t>w przypadkach ściśle określonymi przepisami prawa. Podmiot będzie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przetwarzał dane osobowe na podstawie umowy powierzenia danych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osobowych i tylko zgodnie 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t>z polecaniami Administratora Danych Osobowych.</w:t>
      </w:r>
    </w:p>
    <w:p w14:paraId="68B72FD4" w14:textId="27FA810C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6. Pani/Pana dane osobowe będą gromadzone i przechowywane zgodnie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t>z Rozporządzeniem Prezesa Rady Ministrów dnia 18 stycznia 2011 r. w sprawie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instrukcji kancelaryjnej, jednolitych rzeczowych wykazów akt oraz instrukcji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w sprawie organizacji i zakresu działania archiwów zakładowych oraz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Rozporządzeniem Ministra Kultury i Dziedzictwa Narodowego z dnia</w:t>
      </w:r>
    </w:p>
    <w:p w14:paraId="1F1F907A" w14:textId="09AA0E11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20 października 2015 r. w sprawie klasyfikowania i kwalifikowania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dokumentacji, przekazywania materiałów archiwalnych do archiwów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państwowych i brakowania dokumentacji niearchiwalnej.</w:t>
      </w:r>
    </w:p>
    <w:p w14:paraId="3C115F6B" w14:textId="1DD81B3A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7. Posiada Pani/Pan prawo do dostępu do treści swoich danych oraz prawo ich</w:t>
      </w:r>
      <w:r w:rsidR="00762EF0"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sprostowania.</w:t>
      </w:r>
    </w:p>
    <w:p w14:paraId="01866D35" w14:textId="77777777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8. Podanie danych jest obowiązkowe wynikające z w/w przepisów.</w:t>
      </w:r>
    </w:p>
    <w:p w14:paraId="45BD23D7" w14:textId="4112F43C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lastRenderedPageBreak/>
        <w:t>9. Pani/Pana dane osobowe nie będą przetwarzane w sposób zautomatyzowany</w:t>
      </w:r>
      <w:r w:rsidR="00762EF0"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i nie będą podlegały profilowaniu.</w:t>
      </w:r>
    </w:p>
    <w:p w14:paraId="75F019FA" w14:textId="7BCDFA10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10. Ma Pani/Pan prawo wniesienia skargi do organu nadzorczego tj. Prezesa</w:t>
      </w:r>
      <w:r w:rsidR="00762EF0"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Urzędu Ochrony Danych Osobowych, gdy uzna Pan/Pani, iż przetwarzanie</w:t>
      </w:r>
      <w:r w:rsidR="00762EF0" w:rsidRPr="00762E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F0">
        <w:rPr>
          <w:rFonts w:ascii="Arial" w:hAnsi="Arial" w:cs="Arial"/>
          <w:color w:val="000000" w:themeColor="text1"/>
          <w:sz w:val="24"/>
          <w:szCs w:val="24"/>
        </w:rPr>
        <w:t>danych osobowych narusza przepisy w/w Rozporządzenia.</w:t>
      </w:r>
    </w:p>
    <w:p w14:paraId="034CE11B" w14:textId="50356A3F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 xml:space="preserve">Ja niżej podpisany oświadczam, iż zapoznałem się z klauzulą informacyjną RODO oraz wyrażam zgodę na przetwarzanie moich danych osobowych umieszczonych </w:t>
      </w:r>
      <w:r w:rsidR="00762EF0">
        <w:rPr>
          <w:rFonts w:ascii="Arial" w:hAnsi="Arial" w:cs="Arial"/>
          <w:color w:val="000000" w:themeColor="text1"/>
          <w:sz w:val="24"/>
          <w:szCs w:val="24"/>
        </w:rPr>
        <w:br/>
      </w:r>
      <w:r w:rsidRPr="00762EF0">
        <w:rPr>
          <w:rFonts w:ascii="Arial" w:hAnsi="Arial" w:cs="Arial"/>
          <w:color w:val="000000" w:themeColor="text1"/>
          <w:sz w:val="24"/>
          <w:szCs w:val="24"/>
        </w:rPr>
        <w:t>w powyższym wniosku, niezbędnych do jego realizacji w celu zapewnienia wnioskowanej dostępności.</w:t>
      </w:r>
    </w:p>
    <w:p w14:paraId="4344912C" w14:textId="77777777" w:rsidR="00762EF0" w:rsidRDefault="00762EF0" w:rsidP="00762EF0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540FB2A" w14:textId="77777777" w:rsidR="00762EF0" w:rsidRDefault="00762EF0" w:rsidP="00762EF0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764802E" w14:textId="38822E8F" w:rsidR="00E74CE8" w:rsidRPr="00762EF0" w:rsidRDefault="00E74CE8" w:rsidP="00762EF0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……………………………</w:t>
      </w:r>
    </w:p>
    <w:p w14:paraId="25964779" w14:textId="77777777" w:rsidR="00E74CE8" w:rsidRPr="00762EF0" w:rsidRDefault="00E74CE8" w:rsidP="00762EF0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62EF0">
        <w:rPr>
          <w:rFonts w:ascii="Arial" w:hAnsi="Arial" w:cs="Arial"/>
          <w:color w:val="000000" w:themeColor="text1"/>
          <w:sz w:val="24"/>
          <w:szCs w:val="24"/>
        </w:rPr>
        <w:t>Podpis wyrażającego zgodę</w:t>
      </w:r>
    </w:p>
    <w:p w14:paraId="7D7B6E8C" w14:textId="77777777" w:rsidR="00E74CE8" w:rsidRPr="00762EF0" w:rsidRDefault="00E74CE8" w:rsidP="00762EF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74CE8" w:rsidRPr="00762EF0" w:rsidSect="008B7850">
      <w:footerReference w:type="even" r:id="rId8"/>
      <w:type w:val="continuous"/>
      <w:pgSz w:w="11906" w:h="16838" w:code="9"/>
      <w:pgMar w:top="567" w:right="1418" w:bottom="28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1CFA" w14:textId="77777777" w:rsidR="008B7850" w:rsidRDefault="008B7850" w:rsidP="00EA7ABC">
      <w:pPr>
        <w:spacing w:after="0" w:line="240" w:lineRule="auto"/>
      </w:pPr>
      <w:r>
        <w:separator/>
      </w:r>
    </w:p>
  </w:endnote>
  <w:endnote w:type="continuationSeparator" w:id="0">
    <w:p w14:paraId="1C3942A8" w14:textId="77777777" w:rsidR="008B7850" w:rsidRDefault="008B7850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D4B4" w14:textId="16D82400" w:rsidR="00D700DA" w:rsidRDefault="00D700DA" w:rsidP="00D700DA">
    <w:pPr>
      <w:pStyle w:val="Stopka"/>
    </w:pPr>
  </w:p>
  <w:p w14:paraId="2E6AC063" w14:textId="77777777" w:rsidR="00D700DA" w:rsidRDefault="00D70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C08A" w14:textId="77777777" w:rsidR="008B7850" w:rsidRDefault="008B7850" w:rsidP="00EA7ABC">
      <w:pPr>
        <w:spacing w:after="0" w:line="240" w:lineRule="auto"/>
      </w:pPr>
      <w:r>
        <w:separator/>
      </w:r>
    </w:p>
  </w:footnote>
  <w:footnote w:type="continuationSeparator" w:id="0">
    <w:p w14:paraId="61907923" w14:textId="77777777" w:rsidR="008B7850" w:rsidRDefault="008B7850" w:rsidP="00EA7ABC">
      <w:pPr>
        <w:spacing w:after="0" w:line="240" w:lineRule="auto"/>
      </w:pPr>
      <w:r>
        <w:continuationSeparator/>
      </w:r>
    </w:p>
  </w:footnote>
  <w:footnote w:id="1">
    <w:p w14:paraId="0A7515D2" w14:textId="6FC08DD6" w:rsidR="00D700DA" w:rsidRPr="00D700DA" w:rsidRDefault="00D700D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 podstawie Ustawy z dnia 19 lipca 2019r </w:t>
      </w:r>
      <w:r w:rsidRPr="006F620D">
        <w:rPr>
          <w:lang w:val="pl-PL"/>
        </w:rPr>
        <w:t>o zapewnianiu dostępności osobom ze szczególnymi potrzebami (Dz.U. 20</w:t>
      </w:r>
      <w:r>
        <w:rPr>
          <w:lang w:val="pl-PL"/>
        </w:rPr>
        <w:t>2</w:t>
      </w:r>
      <w:r w:rsidR="00762EF0">
        <w:rPr>
          <w:lang w:val="pl-PL"/>
        </w:rPr>
        <w:t>2</w:t>
      </w:r>
      <w:r w:rsidRPr="006F620D">
        <w:rPr>
          <w:lang w:val="pl-PL"/>
        </w:rPr>
        <w:t xml:space="preserve"> poz. </w:t>
      </w:r>
      <w:r w:rsidR="00762EF0">
        <w:rPr>
          <w:lang w:val="pl-PL"/>
        </w:rPr>
        <w:t>2240</w:t>
      </w:r>
      <w:r>
        <w:rPr>
          <w:lang w:val="pl-PL"/>
        </w:rPr>
        <w:t>)</w:t>
      </w:r>
    </w:p>
  </w:footnote>
  <w:footnote w:id="2">
    <w:p w14:paraId="130EA0AB" w14:textId="564A6847" w:rsidR="00D700DA" w:rsidRPr="00D700DA" w:rsidRDefault="00D700D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 podstawie Ustawy z dnia 19 lipca 2019r </w:t>
      </w:r>
      <w:r w:rsidRPr="006F620D">
        <w:rPr>
          <w:lang w:val="pl-PL"/>
        </w:rPr>
        <w:t>o zapewnianiu dostępności osobom ze szczególnymi potrzebami (Dz.U. 20</w:t>
      </w:r>
      <w:r>
        <w:rPr>
          <w:lang w:val="pl-PL"/>
        </w:rPr>
        <w:t>2</w:t>
      </w:r>
      <w:r w:rsidR="00762EF0">
        <w:rPr>
          <w:lang w:val="pl-PL"/>
        </w:rPr>
        <w:t>2</w:t>
      </w:r>
      <w:r w:rsidRPr="006F620D">
        <w:rPr>
          <w:lang w:val="pl-PL"/>
        </w:rPr>
        <w:t xml:space="preserve"> poz. </w:t>
      </w:r>
      <w:r w:rsidR="00762EF0">
        <w:rPr>
          <w:lang w:val="pl-PL"/>
        </w:rPr>
        <w:t>2240</w:t>
      </w:r>
      <w:r>
        <w:rPr>
          <w:lang w:val="pl-PL"/>
        </w:rPr>
        <w:t>)</w:t>
      </w:r>
    </w:p>
  </w:footnote>
  <w:footnote w:id="3">
    <w:p w14:paraId="4D8B799A" w14:textId="73378FA3" w:rsidR="00D700DA" w:rsidRPr="00D700DA" w:rsidRDefault="00D700DA" w:rsidP="00D700DA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</w:t>
      </w:r>
      <w:r w:rsidR="00762EF0">
        <w:rPr>
          <w:sz w:val="20"/>
          <w:szCs w:val="20"/>
          <w:lang w:eastAsia="x-none"/>
        </w:rPr>
        <w:t>23</w:t>
      </w:r>
      <w:r w:rsidRPr="00D700DA">
        <w:rPr>
          <w:sz w:val="20"/>
          <w:szCs w:val="20"/>
          <w:lang w:eastAsia="x-none"/>
        </w:rPr>
        <w:t xml:space="preserve"> poz. </w:t>
      </w:r>
      <w:r w:rsidR="00762EF0">
        <w:rPr>
          <w:sz w:val="20"/>
          <w:szCs w:val="20"/>
          <w:lang w:eastAsia="x-none"/>
        </w:rPr>
        <w:t>1440</w:t>
      </w:r>
      <w:r w:rsidRPr="00D700DA">
        <w:rPr>
          <w:sz w:val="20"/>
          <w:szCs w:val="20"/>
          <w:lang w:eastAsia="x-none"/>
        </w:rPr>
        <w:t>)</w:t>
      </w:r>
    </w:p>
    <w:p w14:paraId="1E423A38" w14:textId="7AC4E51B" w:rsidR="00D700DA" w:rsidRPr="00D700DA" w:rsidRDefault="00D700DA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952AF258"/>
    <w:lvl w:ilvl="0">
      <w:start w:val="1"/>
      <w:numFmt w:val="decimal"/>
      <w:lvlText w:val="%1."/>
      <w:lvlJc w:val="left"/>
      <w:pPr>
        <w:ind w:left="117" w:hanging="253"/>
      </w:pPr>
      <w:rPr>
        <w:rFonts w:asciiTheme="minorHAnsi" w:hAnsiTheme="minorHAnsi" w:cs="Times New Roman" w:hint="default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60339">
    <w:abstractNumId w:val="0"/>
  </w:num>
  <w:num w:numId="2" w16cid:durableId="141774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trackedChanges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32907"/>
    <w:rsid w:val="0006051F"/>
    <w:rsid w:val="00071BC6"/>
    <w:rsid w:val="000752CC"/>
    <w:rsid w:val="000A300B"/>
    <w:rsid w:val="000B7FC4"/>
    <w:rsid w:val="000F22AF"/>
    <w:rsid w:val="0010289F"/>
    <w:rsid w:val="00104A0A"/>
    <w:rsid w:val="00114728"/>
    <w:rsid w:val="001515B8"/>
    <w:rsid w:val="00155D89"/>
    <w:rsid w:val="00183F4F"/>
    <w:rsid w:val="00192CD5"/>
    <w:rsid w:val="001A6BF3"/>
    <w:rsid w:val="001C473F"/>
    <w:rsid w:val="001C7886"/>
    <w:rsid w:val="001C7C78"/>
    <w:rsid w:val="001E069C"/>
    <w:rsid w:val="00200E21"/>
    <w:rsid w:val="00201EF7"/>
    <w:rsid w:val="00211158"/>
    <w:rsid w:val="002131BC"/>
    <w:rsid w:val="0021629F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0873"/>
    <w:rsid w:val="00303328"/>
    <w:rsid w:val="00303FBC"/>
    <w:rsid w:val="00310530"/>
    <w:rsid w:val="00310D4C"/>
    <w:rsid w:val="00344C80"/>
    <w:rsid w:val="003461BD"/>
    <w:rsid w:val="00366076"/>
    <w:rsid w:val="003C1CB2"/>
    <w:rsid w:val="003C3190"/>
    <w:rsid w:val="003C5662"/>
    <w:rsid w:val="003E7E45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D6490"/>
    <w:rsid w:val="004D72C3"/>
    <w:rsid w:val="004F1ACF"/>
    <w:rsid w:val="00501742"/>
    <w:rsid w:val="00504522"/>
    <w:rsid w:val="00507D99"/>
    <w:rsid w:val="0053180D"/>
    <w:rsid w:val="0053368B"/>
    <w:rsid w:val="0055572F"/>
    <w:rsid w:val="005644B4"/>
    <w:rsid w:val="0056743E"/>
    <w:rsid w:val="00574530"/>
    <w:rsid w:val="00590344"/>
    <w:rsid w:val="00594968"/>
    <w:rsid w:val="005D389D"/>
    <w:rsid w:val="005E3B9E"/>
    <w:rsid w:val="005F1B38"/>
    <w:rsid w:val="006077E3"/>
    <w:rsid w:val="006204D4"/>
    <w:rsid w:val="00645348"/>
    <w:rsid w:val="00654D6A"/>
    <w:rsid w:val="00666216"/>
    <w:rsid w:val="00671701"/>
    <w:rsid w:val="006F620D"/>
    <w:rsid w:val="00714C69"/>
    <w:rsid w:val="00726249"/>
    <w:rsid w:val="00726671"/>
    <w:rsid w:val="00730832"/>
    <w:rsid w:val="00733F58"/>
    <w:rsid w:val="00752389"/>
    <w:rsid w:val="00762EF0"/>
    <w:rsid w:val="00765E61"/>
    <w:rsid w:val="00774584"/>
    <w:rsid w:val="00780DA6"/>
    <w:rsid w:val="00794062"/>
    <w:rsid w:val="0079645A"/>
    <w:rsid w:val="007A21DB"/>
    <w:rsid w:val="007B66C4"/>
    <w:rsid w:val="007B6FB0"/>
    <w:rsid w:val="007C08BB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7850"/>
    <w:rsid w:val="008C0658"/>
    <w:rsid w:val="008C3B43"/>
    <w:rsid w:val="008E3E8C"/>
    <w:rsid w:val="008E4382"/>
    <w:rsid w:val="00914CB6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1FB2"/>
    <w:rsid w:val="009E45D6"/>
    <w:rsid w:val="009F1F67"/>
    <w:rsid w:val="009F3C82"/>
    <w:rsid w:val="00A367F5"/>
    <w:rsid w:val="00A37180"/>
    <w:rsid w:val="00A43A33"/>
    <w:rsid w:val="00A46085"/>
    <w:rsid w:val="00A56C01"/>
    <w:rsid w:val="00A8256D"/>
    <w:rsid w:val="00A86B88"/>
    <w:rsid w:val="00A96299"/>
    <w:rsid w:val="00AC1841"/>
    <w:rsid w:val="00AC4D6A"/>
    <w:rsid w:val="00AD5851"/>
    <w:rsid w:val="00AD6105"/>
    <w:rsid w:val="00AD7162"/>
    <w:rsid w:val="00AE1006"/>
    <w:rsid w:val="00AF6F3D"/>
    <w:rsid w:val="00B032F7"/>
    <w:rsid w:val="00B06A80"/>
    <w:rsid w:val="00B40B4A"/>
    <w:rsid w:val="00B6116F"/>
    <w:rsid w:val="00B72B98"/>
    <w:rsid w:val="00B77931"/>
    <w:rsid w:val="00B8364E"/>
    <w:rsid w:val="00B85793"/>
    <w:rsid w:val="00B93B59"/>
    <w:rsid w:val="00B970E0"/>
    <w:rsid w:val="00BE662D"/>
    <w:rsid w:val="00BF328E"/>
    <w:rsid w:val="00BF65DD"/>
    <w:rsid w:val="00C013BE"/>
    <w:rsid w:val="00C02878"/>
    <w:rsid w:val="00C208EA"/>
    <w:rsid w:val="00C56B5F"/>
    <w:rsid w:val="00C81C50"/>
    <w:rsid w:val="00C94208"/>
    <w:rsid w:val="00CA4AE1"/>
    <w:rsid w:val="00CB583D"/>
    <w:rsid w:val="00CB7C46"/>
    <w:rsid w:val="00CF7FE1"/>
    <w:rsid w:val="00D075D5"/>
    <w:rsid w:val="00D10265"/>
    <w:rsid w:val="00D113B9"/>
    <w:rsid w:val="00D6238F"/>
    <w:rsid w:val="00D6362C"/>
    <w:rsid w:val="00D700DA"/>
    <w:rsid w:val="00D819E6"/>
    <w:rsid w:val="00DC0CA8"/>
    <w:rsid w:val="00DC67E5"/>
    <w:rsid w:val="00DE0D7E"/>
    <w:rsid w:val="00E04163"/>
    <w:rsid w:val="00E212C5"/>
    <w:rsid w:val="00E35175"/>
    <w:rsid w:val="00E55034"/>
    <w:rsid w:val="00E74CE8"/>
    <w:rsid w:val="00EA318C"/>
    <w:rsid w:val="00EA3E3E"/>
    <w:rsid w:val="00EA48EA"/>
    <w:rsid w:val="00EA5F2C"/>
    <w:rsid w:val="00EA7ABC"/>
    <w:rsid w:val="00EB571F"/>
    <w:rsid w:val="00EC311E"/>
    <w:rsid w:val="00ED7177"/>
    <w:rsid w:val="00EE69A2"/>
    <w:rsid w:val="00EF3BED"/>
    <w:rsid w:val="00EF3EDE"/>
    <w:rsid w:val="00F132CA"/>
    <w:rsid w:val="00F15F29"/>
    <w:rsid w:val="00F1685F"/>
    <w:rsid w:val="00F94165"/>
    <w:rsid w:val="00FB043D"/>
    <w:rsid w:val="00FB2384"/>
    <w:rsid w:val="00FC36FC"/>
    <w:rsid w:val="00FC78E8"/>
    <w:rsid w:val="00FD0B55"/>
    <w:rsid w:val="00FD4A6D"/>
    <w:rsid w:val="00FE66F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6648-E260-4FEB-926E-11D7DBD8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6363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slimon</cp:lastModifiedBy>
  <cp:revision>2</cp:revision>
  <cp:lastPrinted>2019-08-28T15:00:00Z</cp:lastPrinted>
  <dcterms:created xsi:type="dcterms:W3CDTF">2024-02-19T12:20:00Z</dcterms:created>
  <dcterms:modified xsi:type="dcterms:W3CDTF">2024-02-19T12:20:00Z</dcterms:modified>
</cp:coreProperties>
</file>